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F" w:rsidRDefault="00C247EF" w:rsidP="00C247E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C247EF" w:rsidRDefault="00C247EF" w:rsidP="00C247E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proofErr w:type="spellStart"/>
      <w:r>
        <w:rPr>
          <w:rFonts w:cs="Times New Roman"/>
          <w:b/>
          <w:szCs w:val="24"/>
        </w:rPr>
        <w:t>Буретская</w:t>
      </w:r>
      <w:proofErr w:type="spellEnd"/>
      <w:r>
        <w:rPr>
          <w:rFonts w:cs="Times New Roman"/>
          <w:b/>
          <w:szCs w:val="24"/>
        </w:rPr>
        <w:t xml:space="preserve"> средняя общеобразовательная школа»</w:t>
      </w:r>
    </w:p>
    <w:p w:rsidR="00C247EF" w:rsidRPr="00C247EF" w:rsidRDefault="00C247EF" w:rsidP="00C247EF">
      <w:pPr>
        <w:pStyle w:val="a6"/>
        <w:shd w:val="clear" w:color="auto" w:fill="FDFDFD"/>
        <w:spacing w:before="0" w:beforeAutospacing="0" w:after="0" w:afterAutospacing="0" w:line="276" w:lineRule="auto"/>
        <w:rPr>
          <w:rStyle w:val="a7"/>
          <w:shd w:val="clear" w:color="auto" w:fill="FFFFFF"/>
          <w:lang w:val="en-US"/>
        </w:rPr>
      </w:pPr>
    </w:p>
    <w:p w:rsidR="00C144AB" w:rsidRPr="00BB78C1" w:rsidRDefault="00C144AB" w:rsidP="00C144AB">
      <w:pPr>
        <w:pStyle w:val="a6"/>
        <w:shd w:val="clear" w:color="auto" w:fill="FDFDFD"/>
        <w:spacing w:before="0" w:beforeAutospacing="0" w:after="0" w:afterAutospacing="0" w:line="276" w:lineRule="auto"/>
        <w:jc w:val="center"/>
        <w:rPr>
          <w:b/>
        </w:rPr>
      </w:pPr>
      <w:r w:rsidRPr="00AB6A60">
        <w:rPr>
          <w:rStyle w:val="a7"/>
          <w:shd w:val="clear" w:color="auto" w:fill="FFFFFF"/>
        </w:rPr>
        <w:t>Педагогическ</w:t>
      </w:r>
      <w:r w:rsidR="00C247EF">
        <w:rPr>
          <w:rStyle w:val="a7"/>
          <w:shd w:val="clear" w:color="auto" w:fill="FFFFFF"/>
        </w:rPr>
        <w:t xml:space="preserve">ие идеи и технологии (разработка урока </w:t>
      </w:r>
      <w:r w:rsidRPr="00AB6A60">
        <w:rPr>
          <w:rStyle w:val="a7"/>
          <w:shd w:val="clear" w:color="auto" w:fill="FFFFFF"/>
        </w:rPr>
        <w:t xml:space="preserve"> и методические рекомендации)</w:t>
      </w:r>
      <w:r w:rsidRPr="00C144AB">
        <w:rPr>
          <w:b/>
        </w:rPr>
        <w:t xml:space="preserve"> </w:t>
      </w:r>
    </w:p>
    <w:p w:rsidR="00C247EF" w:rsidRDefault="00C144AB" w:rsidP="00C144AB">
      <w:pPr>
        <w:pStyle w:val="a6"/>
        <w:shd w:val="clear" w:color="auto" w:fill="FDFDFD"/>
        <w:spacing w:before="0" w:beforeAutospacing="0" w:after="0" w:afterAutospacing="0" w:line="276" w:lineRule="auto"/>
        <w:jc w:val="center"/>
        <w:rPr>
          <w:b/>
        </w:rPr>
      </w:pPr>
      <w:r w:rsidRPr="00265A14">
        <w:rPr>
          <w:b/>
        </w:rPr>
        <w:t>Открытый урок по математике «Приемы письменных вычислений».</w:t>
      </w:r>
    </w:p>
    <w:p w:rsidR="00C144AB" w:rsidRPr="00AB6A60" w:rsidRDefault="00C144AB" w:rsidP="00C144AB">
      <w:pPr>
        <w:pStyle w:val="a6"/>
        <w:shd w:val="clear" w:color="auto" w:fill="FDFDFD"/>
        <w:spacing w:before="0" w:beforeAutospacing="0" w:after="0" w:afterAutospacing="0" w:line="276" w:lineRule="auto"/>
        <w:jc w:val="center"/>
      </w:pPr>
      <w:r w:rsidRPr="00265A14">
        <w:rPr>
          <w:b/>
        </w:rPr>
        <w:t xml:space="preserve"> 3 класс</w:t>
      </w:r>
      <w:r w:rsidR="00BB78C1" w:rsidRPr="00C247EF">
        <w:rPr>
          <w:b/>
        </w:rPr>
        <w:t xml:space="preserve"> </w:t>
      </w:r>
      <w:r w:rsidR="00BB78C1">
        <w:rPr>
          <w:b/>
          <w:bCs/>
          <w:color w:val="333333"/>
          <w:shd w:val="clear" w:color="auto" w:fill="FFFFFF"/>
        </w:rPr>
        <w:t>2022г</w:t>
      </w:r>
      <w:r w:rsidRPr="00265A14">
        <w:rPr>
          <w:b/>
        </w:rPr>
        <w:br/>
      </w:r>
    </w:p>
    <w:p w:rsidR="00C144AB" w:rsidRPr="00C144AB" w:rsidRDefault="00C144AB" w:rsidP="00EF5EAA">
      <w:pPr>
        <w:jc w:val="both"/>
      </w:pPr>
    </w:p>
    <w:p w:rsidR="00BB78C1" w:rsidRPr="00C247EF" w:rsidRDefault="004313C5" w:rsidP="00EF5EAA">
      <w:pP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Технологическая карта урока</w:t>
      </w:r>
      <w:r w:rsidR="0011080E" w:rsidRPr="0011080E">
        <w:rPr>
          <w:rFonts w:eastAsia="Times New Roman" w:cs="Times New Roman"/>
          <w:b/>
          <w:bCs/>
          <w:color w:val="333333"/>
          <w:szCs w:val="24"/>
          <w:shd w:val="clear" w:color="auto" w:fill="FFFFFF"/>
          <w:lang w:eastAsia="ru-RU"/>
        </w:rPr>
        <w:t xml:space="preserve"> </w:t>
      </w:r>
    </w:p>
    <w:p w:rsidR="00EF5EAA" w:rsidRPr="0011080E" w:rsidRDefault="006E0F22" w:rsidP="00EF5EAA">
      <w:pPr>
        <w:rPr>
          <w:rFonts w:eastAsia="Times New Roman" w:cs="Times New Roman"/>
          <w:szCs w:val="24"/>
          <w:lang w:eastAsia="ru-RU"/>
        </w:rPr>
      </w:pPr>
      <w:r w:rsidRPr="002552EC">
        <w:rPr>
          <w:rFonts w:eastAsia="Times New Roman" w:cs="Times New Roman"/>
          <w:b/>
          <w:color w:val="333333"/>
          <w:szCs w:val="24"/>
          <w:lang w:eastAsia="ru-RU"/>
        </w:rPr>
        <w:t>Тема: Приемы письменных вычислений</w:t>
      </w:r>
      <w:r w:rsidRPr="00222C6C">
        <w:rPr>
          <w:rFonts w:eastAsia="Times New Roman" w:cs="Times New Roman"/>
          <w:color w:val="333333"/>
          <w:szCs w:val="24"/>
          <w:lang w:eastAsia="ru-RU"/>
        </w:rPr>
        <w:br/>
      </w: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Цель урока</w:t>
      </w:r>
      <w:r>
        <w:rPr>
          <w:rFonts w:eastAsia="Times New Roman" w:cs="Times New Roman"/>
          <w:color w:val="333333"/>
          <w:szCs w:val="24"/>
          <w:lang w:eastAsia="ru-RU"/>
        </w:rPr>
        <w:t xml:space="preserve">: </w:t>
      </w:r>
      <w:r w:rsidRPr="00222C6C">
        <w:rPr>
          <w:rFonts w:eastAsia="Times New Roman" w:cs="Times New Roman"/>
          <w:color w:val="333333"/>
          <w:szCs w:val="24"/>
          <w:lang w:eastAsia="ru-RU"/>
        </w:rPr>
        <w:t>создать условия для формирования у учащихся навыка сложения и вычитания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в  пределах 1000</w:t>
      </w:r>
    </w:p>
    <w:p w:rsidR="00EF5EAA" w:rsidRDefault="00EF5EAA" w:rsidP="00EF5EAA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Задачи: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- образовательные</w:t>
      </w:r>
      <w:r w:rsidRPr="00222C6C">
        <w:rPr>
          <w:rFonts w:eastAsia="Times New Roman" w:cs="Times New Roman"/>
          <w:color w:val="333333"/>
          <w:szCs w:val="24"/>
          <w:lang w:eastAsia="ru-RU"/>
        </w:rPr>
        <w:t>: совершенствовать навыки устных и письменных вычислений, умение анализировать и решать задачи.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- развивающие</w:t>
      </w:r>
      <w:r w:rsidRPr="00222C6C">
        <w:rPr>
          <w:rFonts w:eastAsia="Times New Roman" w:cs="Times New Roman"/>
          <w:color w:val="333333"/>
          <w:szCs w:val="24"/>
          <w:lang w:eastAsia="ru-RU"/>
        </w:rPr>
        <w:t>: развивать логическое мышление; создать условия для развития и коррекции мыслительных операций;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-воспитательные</w:t>
      </w:r>
      <w:r w:rsidRPr="00222C6C">
        <w:rPr>
          <w:rFonts w:eastAsia="Times New Roman" w:cs="Times New Roman"/>
          <w:color w:val="333333"/>
          <w:szCs w:val="24"/>
          <w:lang w:eastAsia="ru-RU"/>
        </w:rPr>
        <w:t>: воспитывать умение слушать собеседника, согласовывать свои действия с соседом по парте;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формировать умение вступать в коллективное учебное сотрудничество; воспитывать интерес к предмету.</w:t>
      </w:r>
    </w:p>
    <w:p w:rsidR="00EF5EAA" w:rsidRDefault="00EF5EAA" w:rsidP="00EF5EAA">
      <w:pPr>
        <w:shd w:val="clear" w:color="auto" w:fill="FFFFFF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222C6C" w:rsidRPr="00222C6C" w:rsidRDefault="00222C6C" w:rsidP="00EF5EAA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Формирование УУД на уроке:</w:t>
      </w:r>
    </w:p>
    <w:p w:rsidR="00222C6C" w:rsidRPr="00222C6C" w:rsidRDefault="00222C6C" w:rsidP="00EF5EAA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Познавательные</w:t>
      </w:r>
      <w:r w:rsidRPr="00222C6C">
        <w:rPr>
          <w:rFonts w:eastAsia="Times New Roman" w:cs="Times New Roman"/>
          <w:i/>
          <w:iCs/>
          <w:color w:val="333333"/>
          <w:szCs w:val="24"/>
          <w:lang w:eastAsia="ru-RU"/>
        </w:rPr>
        <w:t>: </w:t>
      </w:r>
      <w:r w:rsidRPr="00222C6C">
        <w:rPr>
          <w:rFonts w:eastAsia="Times New Roman" w:cs="Times New Roman"/>
          <w:color w:val="333333"/>
          <w:szCs w:val="24"/>
          <w:lang w:eastAsia="ru-RU"/>
        </w:rPr>
        <w:t>закрепление приемов сложения</w:t>
      </w:r>
      <w:r w:rsidR="004313C5">
        <w:rPr>
          <w:rFonts w:eastAsia="Times New Roman" w:cs="Times New Roman"/>
          <w:color w:val="333333"/>
          <w:szCs w:val="24"/>
          <w:lang w:eastAsia="ru-RU"/>
        </w:rPr>
        <w:t xml:space="preserve"> и вычитания трехзначных чисел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, отработка навыков устного счета и решения задач. </w:t>
      </w:r>
      <w:r w:rsidR="004313C5">
        <w:rPr>
          <w:rFonts w:eastAsia="Times New Roman" w:cs="Times New Roman"/>
          <w:color w:val="333333"/>
          <w:szCs w:val="24"/>
          <w:lang w:eastAsia="ru-RU"/>
        </w:rPr>
        <w:t xml:space="preserve">Развивать умения 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обучающихся </w:t>
      </w:r>
      <w:r w:rsidR="004313C5">
        <w:rPr>
          <w:rFonts w:eastAsia="Times New Roman" w:cs="Times New Roman"/>
          <w:color w:val="333333"/>
          <w:szCs w:val="24"/>
          <w:lang w:eastAsia="ru-RU"/>
        </w:rPr>
        <w:t>в составлении проектов, проводить расчеты</w:t>
      </w:r>
    </w:p>
    <w:p w:rsidR="00222C6C" w:rsidRPr="00222C6C" w:rsidRDefault="00222C6C" w:rsidP="00EF5EAA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Регулятивные</w:t>
      </w:r>
      <w:r w:rsidRPr="00222C6C">
        <w:rPr>
          <w:rFonts w:eastAsia="Times New Roman" w:cs="Times New Roman"/>
          <w:i/>
          <w:iCs/>
          <w:color w:val="333333"/>
          <w:szCs w:val="24"/>
          <w:lang w:eastAsia="ru-RU"/>
        </w:rPr>
        <w:t>: </w:t>
      </w:r>
      <w:r w:rsidRPr="00222C6C">
        <w:rPr>
          <w:rFonts w:eastAsia="Times New Roman" w:cs="Times New Roman"/>
          <w:color w:val="333333"/>
          <w:szCs w:val="24"/>
          <w:lang w:eastAsia="ru-RU"/>
        </w:rPr>
        <w:t>определять цель деятельности на уроке с помощью учителя и самостоятельно; формировать навыки совместной работы, формировать у детей умения анализировать, сравнивать, обобщать.</w:t>
      </w:r>
    </w:p>
    <w:p w:rsidR="00222C6C" w:rsidRPr="00222C6C" w:rsidRDefault="00222C6C" w:rsidP="00EF5EAA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Коммуникативные</w:t>
      </w:r>
      <w:r w:rsidRPr="00222C6C">
        <w:rPr>
          <w:rFonts w:eastAsia="Times New Roman" w:cs="Times New Roman"/>
          <w:i/>
          <w:iCs/>
          <w:color w:val="333333"/>
          <w:szCs w:val="24"/>
          <w:lang w:eastAsia="ru-RU"/>
        </w:rPr>
        <w:t>:</w:t>
      </w:r>
      <w:r w:rsidRPr="00222C6C">
        <w:rPr>
          <w:rFonts w:eastAsia="Times New Roman" w:cs="Times New Roman"/>
          <w:color w:val="333333"/>
          <w:szCs w:val="24"/>
          <w:lang w:eastAsia="ru-RU"/>
        </w:rPr>
        <w:t> использовать речь для регуляции своего действия, воспитывать культуру диалогового общения.</w:t>
      </w:r>
    </w:p>
    <w:p w:rsidR="00222C6C" w:rsidRPr="00222C6C" w:rsidRDefault="00222C6C" w:rsidP="00EF5EAA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Личностные</w:t>
      </w:r>
      <w:r w:rsidRPr="00222C6C">
        <w:rPr>
          <w:rFonts w:eastAsia="Times New Roman" w:cs="Times New Roman"/>
          <w:i/>
          <w:iCs/>
          <w:color w:val="333333"/>
          <w:szCs w:val="24"/>
          <w:lang w:eastAsia="ru-RU"/>
        </w:rPr>
        <w:t>: </w:t>
      </w:r>
      <w:r w:rsidRPr="00222C6C">
        <w:rPr>
          <w:rFonts w:eastAsia="Times New Roman" w:cs="Times New Roman"/>
          <w:color w:val="333333"/>
          <w:szCs w:val="24"/>
          <w:lang w:eastAsia="ru-RU"/>
        </w:rPr>
        <w:t>осознавать необходимость самосовершенствования; содействовать осознанию ценности изучаемого предмета.</w:t>
      </w:r>
    </w:p>
    <w:p w:rsidR="00EF5EAA" w:rsidRDefault="00EF5EAA" w:rsidP="00EF5EAA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Планируемый результат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Метапредметные</w:t>
      </w:r>
      <w:proofErr w:type="spellEnd"/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: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Предметные:</w:t>
      </w:r>
    </w:p>
    <w:p w:rsidR="00222C6C" w:rsidRPr="00222C6C" w:rsidRDefault="00222C6C" w:rsidP="00EF5EAA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Научатся выполнять письменные приемы сложения и вычитания в пределах 1000</w:t>
      </w:r>
    </w:p>
    <w:p w:rsidR="00222C6C" w:rsidRPr="00222C6C" w:rsidRDefault="00222C6C" w:rsidP="00EF5EAA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Подготовка к выполнению операций с многозначными числами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u w:val="single"/>
          <w:lang w:eastAsia="ru-RU"/>
        </w:rPr>
        <w:t>Регулятивные:</w:t>
      </w:r>
    </w:p>
    <w:p w:rsidR="00222C6C" w:rsidRPr="00222C6C" w:rsidRDefault="00222C6C" w:rsidP="00EF5EAA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уметь планировать решение учебных задач: выстраивать последовательность необходимых операций (алгоритмов действий);</w:t>
      </w:r>
    </w:p>
    <w:p w:rsidR="00222C6C" w:rsidRPr="00222C6C" w:rsidRDefault="00222C6C" w:rsidP="00EF5EAA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lastRenderedPageBreak/>
        <w:t>уметь корректировать деятельность: вносить изменения в процесс с учётом возникших трудностей и ошибок, намечать способ их устранения;</w:t>
      </w:r>
    </w:p>
    <w:p w:rsidR="00222C6C" w:rsidRPr="00222C6C" w:rsidRDefault="00222C6C" w:rsidP="00EF5EAA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оценивать (сравнивать с эталоном) результаты деятельности (чужой, своей)</w:t>
      </w: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i/>
          <w:iCs/>
          <w:color w:val="333333"/>
          <w:szCs w:val="24"/>
          <w:u w:val="single"/>
          <w:lang w:eastAsia="ru-RU"/>
        </w:rPr>
        <w:t>Личностные:</w:t>
      </w:r>
    </w:p>
    <w:p w:rsidR="00222C6C" w:rsidRPr="004313C5" w:rsidRDefault="00222C6C" w:rsidP="00EF5EAA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</w:t>
      </w:r>
    </w:p>
    <w:p w:rsid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color w:val="333333"/>
          <w:szCs w:val="24"/>
          <w:lang w:eastAsia="ru-RU"/>
        </w:rPr>
        <w:t> </w:t>
      </w: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Тип урока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: </w:t>
      </w:r>
      <w:r w:rsidR="004313C5">
        <w:rPr>
          <w:rFonts w:eastAsia="Times New Roman" w:cs="Times New Roman"/>
          <w:color w:val="333333"/>
          <w:szCs w:val="24"/>
          <w:lang w:eastAsia="ru-RU"/>
        </w:rPr>
        <w:t xml:space="preserve">интегрированный 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урок </w:t>
      </w:r>
      <w:r>
        <w:rPr>
          <w:rFonts w:eastAsia="Times New Roman" w:cs="Times New Roman"/>
          <w:color w:val="333333"/>
          <w:szCs w:val="24"/>
          <w:lang w:eastAsia="ru-RU"/>
        </w:rPr>
        <w:t>изучения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 знаний</w:t>
      </w:r>
    </w:p>
    <w:p w:rsidR="00EF5EAA" w:rsidRPr="00222C6C" w:rsidRDefault="00EF5EAA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C00000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Формы работы учащихся</w:t>
      </w:r>
      <w:r w:rsidRPr="00EF5EAA">
        <w:rPr>
          <w:rFonts w:eastAsia="Times New Roman" w:cs="Times New Roman"/>
          <w:szCs w:val="24"/>
          <w:lang w:eastAsia="ru-RU"/>
        </w:rPr>
        <w:t>: фронтальная, самостоятельная с проверкой по эталону,</w:t>
      </w:r>
      <w:r w:rsidR="004313C5" w:rsidRPr="00EF5EAA">
        <w:rPr>
          <w:rFonts w:eastAsia="Times New Roman" w:cs="Times New Roman"/>
          <w:szCs w:val="24"/>
          <w:lang w:eastAsia="ru-RU"/>
        </w:rPr>
        <w:t xml:space="preserve"> работа в паре, работа у доски</w:t>
      </w:r>
      <w:r w:rsidR="00EF5EAA">
        <w:rPr>
          <w:rFonts w:eastAsia="Times New Roman" w:cs="Times New Roman"/>
          <w:szCs w:val="24"/>
          <w:lang w:eastAsia="ru-RU"/>
        </w:rPr>
        <w:t>, самостоятельная работа, взаимопроверка.</w:t>
      </w:r>
    </w:p>
    <w:p w:rsidR="00222C6C" w:rsidRPr="00EF5EAA" w:rsidRDefault="00222C6C" w:rsidP="00EF5EA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Методы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: </w:t>
      </w:r>
      <w:r w:rsidR="00EF5EAA" w:rsidRPr="00EF5EAA">
        <w:rPr>
          <w:rFonts w:eastAsia="Times New Roman" w:cs="Times New Roman"/>
          <w:szCs w:val="24"/>
          <w:lang w:eastAsia="ru-RU"/>
        </w:rPr>
        <w:t xml:space="preserve">проблемный, </w:t>
      </w:r>
      <w:proofErr w:type="spellStart"/>
      <w:r w:rsidRPr="00EF5EAA">
        <w:rPr>
          <w:rFonts w:eastAsia="Times New Roman" w:cs="Times New Roman"/>
          <w:szCs w:val="24"/>
          <w:lang w:eastAsia="ru-RU"/>
        </w:rPr>
        <w:t>деятельностный</w:t>
      </w:r>
      <w:proofErr w:type="spellEnd"/>
      <w:r w:rsidRPr="00EF5EAA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EF5EAA">
        <w:rPr>
          <w:rFonts w:eastAsia="Times New Roman" w:cs="Times New Roman"/>
          <w:szCs w:val="24"/>
          <w:lang w:eastAsia="ru-RU"/>
        </w:rPr>
        <w:t>решения учебной ситуации</w:t>
      </w:r>
      <w:proofErr w:type="gramEnd"/>
      <w:r w:rsidRPr="00EF5EA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EF5EAA">
        <w:rPr>
          <w:rFonts w:eastAsia="Times New Roman" w:cs="Times New Roman"/>
          <w:szCs w:val="24"/>
          <w:lang w:eastAsia="ru-RU"/>
        </w:rPr>
        <w:t>здоровьесберегающие</w:t>
      </w:r>
      <w:proofErr w:type="spellEnd"/>
      <w:r w:rsidRPr="00EF5EAA">
        <w:rPr>
          <w:rFonts w:eastAsia="Times New Roman" w:cs="Times New Roman"/>
          <w:szCs w:val="24"/>
          <w:lang w:eastAsia="ru-RU"/>
        </w:rPr>
        <w:t xml:space="preserve"> технологии, </w:t>
      </w:r>
      <w:r w:rsidR="004313C5" w:rsidRPr="00EF5EAA">
        <w:rPr>
          <w:rFonts w:eastAsia="Times New Roman" w:cs="Times New Roman"/>
          <w:szCs w:val="24"/>
          <w:lang w:eastAsia="ru-RU"/>
        </w:rPr>
        <w:t>дифференцированный подход.</w:t>
      </w:r>
    </w:p>
    <w:p w:rsid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proofErr w:type="gramStart"/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Оборудование</w:t>
      </w:r>
      <w:r w:rsidRPr="00222C6C">
        <w:rPr>
          <w:rFonts w:eastAsia="Times New Roman" w:cs="Times New Roman"/>
          <w:color w:val="333333"/>
          <w:szCs w:val="24"/>
          <w:lang w:eastAsia="ru-RU"/>
        </w:rPr>
        <w:t>: презентация, проектор, экран, папки с за</w:t>
      </w:r>
      <w:r w:rsidR="0051624A">
        <w:rPr>
          <w:rFonts w:eastAsia="Times New Roman" w:cs="Times New Roman"/>
          <w:color w:val="333333"/>
          <w:szCs w:val="24"/>
          <w:lang w:eastAsia="ru-RU"/>
        </w:rPr>
        <w:t>даниями по количеству учащихся</w:t>
      </w:r>
      <w:r w:rsidRPr="00222C6C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r w:rsidR="004313C5">
        <w:rPr>
          <w:rFonts w:eastAsia="Times New Roman" w:cs="Times New Roman"/>
          <w:color w:val="333333"/>
          <w:szCs w:val="24"/>
          <w:lang w:eastAsia="ru-RU"/>
        </w:rPr>
        <w:t>листы для проектов с заданиями, видеоролик, презентация</w:t>
      </w:r>
      <w:r w:rsidR="00EF5EAA">
        <w:rPr>
          <w:rFonts w:eastAsia="Times New Roman" w:cs="Times New Roman"/>
          <w:color w:val="333333"/>
          <w:szCs w:val="24"/>
          <w:lang w:eastAsia="ru-RU"/>
        </w:rPr>
        <w:t>, дерево «Добра»</w:t>
      </w:r>
      <w:proofErr w:type="gramEnd"/>
    </w:p>
    <w:p w:rsidR="00EF5EAA" w:rsidRPr="00222C6C" w:rsidRDefault="00EF5EAA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222C6C" w:rsidRPr="00222C6C" w:rsidRDefault="00222C6C" w:rsidP="00EF5EAA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22C6C">
        <w:rPr>
          <w:rFonts w:eastAsia="Times New Roman" w:cs="Times New Roman"/>
          <w:b/>
          <w:bCs/>
          <w:color w:val="333333"/>
          <w:szCs w:val="24"/>
          <w:lang w:eastAsia="ru-RU"/>
        </w:rPr>
        <w:t>Ход урока</w:t>
      </w:r>
    </w:p>
    <w:tbl>
      <w:tblPr>
        <w:tblW w:w="151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9"/>
        <w:gridCol w:w="5273"/>
        <w:gridCol w:w="26"/>
        <w:gridCol w:w="3755"/>
        <w:gridCol w:w="26"/>
        <w:gridCol w:w="3230"/>
        <w:gridCol w:w="26"/>
      </w:tblGrid>
      <w:tr w:rsidR="00222C6C" w:rsidRPr="00222C6C" w:rsidTr="008155D1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Этапы урока</w:t>
            </w: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Формируемые УУД</w:t>
            </w:r>
          </w:p>
        </w:tc>
      </w:tr>
      <w:tr w:rsidR="00222C6C" w:rsidRPr="00222C6C" w:rsidTr="00A85168">
        <w:trPr>
          <w:trHeight w:val="3246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00D" w:rsidRDefault="00222C6C" w:rsidP="00002702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I.</w:t>
            </w:r>
            <w:r w:rsidR="00A3355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Организационный момент </w:t>
            </w:r>
          </w:p>
          <w:p w:rsidR="00222C6C" w:rsidRPr="00222C6C" w:rsidRDefault="00002702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Цел</w:t>
            </w:r>
            <w:proofErr w:type="gramStart"/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ь</w:t>
            </w:r>
            <w:r w:rsidR="00222C6C"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(</w:t>
            </w:r>
            <w:proofErr w:type="gramEnd"/>
            <w:r w:rsidR="00222C6C"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для учащихся): </w:t>
            </w:r>
            <w:r w:rsidR="00222C6C"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подготовиться к продуктивной работе на уроке</w:t>
            </w:r>
          </w:p>
          <w:p w:rsidR="00222C6C" w:rsidRPr="00222C6C" w:rsidRDefault="00222C6C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(для учителя):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способствовать подготовке учащихся к продуктивной работе</w:t>
            </w:r>
          </w:p>
          <w:p w:rsidR="00222C6C" w:rsidRPr="00222C6C" w:rsidRDefault="00222C6C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Задачи: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  <w:r w:rsidR="00353C3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222C6C" w:rsidRPr="00222C6C" w:rsidRDefault="00222C6C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Методы: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словесные;</w:t>
            </w:r>
          </w:p>
          <w:p w:rsidR="00222C6C" w:rsidRDefault="00222C6C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самоконтроль</w:t>
            </w:r>
          </w:p>
          <w:p w:rsidR="003D1DA5" w:rsidRDefault="003D1DA5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897AC2" w:rsidRDefault="00897AC2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Звучит музыка (1 минута о Байкале)</w:t>
            </w:r>
          </w:p>
          <w:p w:rsidR="00320BA8" w:rsidRDefault="00897AC2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На экране слайд «Байкал</w:t>
            </w:r>
          </w:p>
          <w:p w:rsidR="00320BA8" w:rsidRDefault="00320BA8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Pr="00EF5EAA" w:rsidRDefault="00EF5EAA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EF5EAA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На экране слайд Байкал</w:t>
            </w:r>
          </w:p>
          <w:p w:rsidR="009B6C63" w:rsidRDefault="009B6C63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6C63" w:rsidRDefault="009B6C63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6C63" w:rsidRDefault="009B6C63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6C63" w:rsidRDefault="009B6C63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6C63" w:rsidRPr="009B6C63" w:rsidRDefault="009B6C63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9B6C63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Работа в тетрадях</w:t>
            </w:r>
          </w:p>
          <w:p w:rsidR="00A3355A" w:rsidRPr="008E129B" w:rsidRDefault="008E129B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8E129B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Каллиграфическая минутка</w:t>
            </w:r>
          </w:p>
          <w:p w:rsid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15D21" w:rsidRDefault="00515D2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15D21" w:rsidRDefault="00515D2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8E69F4" w:rsidRPr="00EA1CBA" w:rsidRDefault="008E69F4" w:rsidP="00EF5EA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Актуализация знаний.</w:t>
            </w:r>
          </w:p>
          <w:p w:rsidR="008E69F4" w:rsidRDefault="008E69F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15D21" w:rsidRDefault="00515D2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60C24" w:rsidRPr="00160C24" w:rsidRDefault="00160C24" w:rsidP="00002702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160C24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Работа с текстом</w:t>
            </w:r>
          </w:p>
          <w:p w:rsidR="00222C6C" w:rsidRDefault="00002702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 w:rsidR="00FA4B00">
              <w:rPr>
                <w:rFonts w:eastAsia="Times New Roman" w:cs="Times New Roman"/>
                <w:color w:val="333333"/>
                <w:szCs w:val="24"/>
                <w:lang w:eastAsia="ru-RU"/>
              </w:rPr>
              <w:t>Числа выписать в порядке возрастания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  <w:p w:rsidR="00EA1CBA" w:rsidRDefault="00EA1CBA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002702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Pr="008E69F4" w:rsidRDefault="008E69F4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8E69F4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Работа у доски.</w:t>
            </w: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8E69F4" w:rsidRDefault="008E69F4" w:rsidP="00EF5EAA">
            <w:pPr>
              <w:jc w:val="both"/>
              <w:rPr>
                <w:b/>
                <w:szCs w:val="28"/>
              </w:rPr>
            </w:pPr>
          </w:p>
          <w:p w:rsidR="008E69F4" w:rsidRDefault="008E69F4" w:rsidP="00EF5EAA">
            <w:pPr>
              <w:jc w:val="both"/>
              <w:rPr>
                <w:b/>
                <w:szCs w:val="28"/>
              </w:rPr>
            </w:pPr>
          </w:p>
          <w:p w:rsidR="008E69F4" w:rsidRDefault="008E69F4" w:rsidP="00EF5EAA">
            <w:pPr>
              <w:jc w:val="both"/>
              <w:rPr>
                <w:b/>
                <w:szCs w:val="28"/>
              </w:rPr>
            </w:pPr>
          </w:p>
          <w:p w:rsidR="008E69F4" w:rsidRDefault="008E69F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A1CBA">
              <w:rPr>
                <w:b/>
                <w:szCs w:val="28"/>
              </w:rPr>
              <w:lastRenderedPageBreak/>
              <w:t xml:space="preserve">Устный счет. </w:t>
            </w: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1CBA" w:rsidRDefault="00EA1CBA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EF5EAA">
            <w:pPr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B6818" w:rsidRDefault="007B6818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7C48A4" w:rsidRDefault="007C48A4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2E23FF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Создание проблемной ситуации</w:t>
            </w: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.</w:t>
            </w:r>
          </w:p>
          <w:p w:rsidR="007B6818" w:rsidRDefault="007B6818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D057C5" w:rsidRPr="00222C6C" w:rsidRDefault="00D057C5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Целеполагание</w:t>
            </w:r>
            <w:proofErr w:type="spellEnd"/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. </w:t>
            </w:r>
            <w:r w:rsidR="009F52A1"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Цель и задачи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:</w:t>
            </w:r>
          </w:p>
          <w:p w:rsidR="00D057C5" w:rsidRPr="00222C6C" w:rsidRDefault="00D057C5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определить тематические рамки урока;</w:t>
            </w:r>
          </w:p>
          <w:p w:rsidR="00D057C5" w:rsidRPr="00222C6C" w:rsidRDefault="00D057C5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сформулировать основную образовательную цель урока</w:t>
            </w: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</w:pPr>
            <w:r w:rsidRPr="009F52A1">
              <w:rPr>
                <w:b/>
              </w:rPr>
              <w:t>Работа в учебнике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 70, № 1</w:t>
            </w:r>
          </w:p>
          <w:p w:rsidR="00B5277A" w:rsidRDefault="00B5277A" w:rsidP="00A06001">
            <w:pPr>
              <w:ind w:right="142"/>
              <w:jc w:val="both"/>
            </w:pPr>
            <w:r>
              <w:t>Чтение правила</w:t>
            </w:r>
            <w:r w:rsidR="00B60F65">
              <w:t xml:space="preserve"> стр. 70</w:t>
            </w:r>
          </w:p>
          <w:p w:rsidR="00B60F65" w:rsidRPr="00B60F65" w:rsidRDefault="00B60F65" w:rsidP="00A06001">
            <w:pPr>
              <w:ind w:right="142"/>
              <w:jc w:val="both"/>
              <w:rPr>
                <w:b/>
              </w:rPr>
            </w:pPr>
            <w:r w:rsidRPr="00B60F65">
              <w:rPr>
                <w:b/>
              </w:rPr>
              <w:t>Закрепление</w:t>
            </w:r>
          </w:p>
          <w:p w:rsidR="00B5277A" w:rsidRDefault="00B5277A" w:rsidP="00A06001">
            <w:pPr>
              <w:ind w:right="142"/>
              <w:jc w:val="both"/>
            </w:pPr>
            <w:r>
              <w:t xml:space="preserve">Решение  </w:t>
            </w:r>
            <w:r w:rsidR="00B60F65">
              <w:lastRenderedPageBreak/>
              <w:t>самостоятельно по рядам</w:t>
            </w:r>
            <w:r>
              <w:t xml:space="preserve"> стр. 70, № 2</w:t>
            </w:r>
          </w:p>
          <w:p w:rsidR="00B5277A" w:rsidRP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C4078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Взаимопроверка</w:t>
            </w: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Продолжение работы</w:t>
            </w:r>
            <w:r w:rsidR="00BC4078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над проектом</w:t>
            </w: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8155D1" w:rsidRDefault="008155D1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Физ. минутка.</w:t>
            </w:r>
          </w:p>
          <w:p w:rsidR="008155D1" w:rsidRPr="008155D1" w:rsidRDefault="008155D1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8155D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Звучит музыка  (</w:t>
            </w: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Заставка. </w:t>
            </w:r>
            <w:proofErr w:type="gramStart"/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Вид Байкала</w:t>
            </w:r>
            <w:r w:rsidRPr="008155D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)</w:t>
            </w:r>
            <w:proofErr w:type="gramEnd"/>
          </w:p>
          <w:p w:rsidR="008155D1" w:rsidRPr="008155D1" w:rsidRDefault="008155D1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B5277A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3 часть проекта </w:t>
            </w: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«Семейный бюджет»</w:t>
            </w: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Работа в парах. </w:t>
            </w:r>
          </w:p>
          <w:p w:rsidR="00B5277A" w:rsidRDefault="00B5277A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AE2142" w:rsidRDefault="00AE214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Pr="00097B02" w:rsidRDefault="00097B02" w:rsidP="00A06001">
            <w:pPr>
              <w:ind w:right="142"/>
              <w:jc w:val="both"/>
              <w:rPr>
                <w:b/>
              </w:rPr>
            </w:pPr>
            <w:r w:rsidRPr="00097B02">
              <w:rPr>
                <w:b/>
              </w:rPr>
              <w:t>Проверка</w:t>
            </w: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986BE8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Решение задачи</w:t>
            </w: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097B02" w:rsidRDefault="00097B02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  <w:p w:rsidR="009F52A1" w:rsidRDefault="009F52A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9F52A1" w:rsidRDefault="009F52A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39058F" w:rsidRDefault="0039058F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5A7DC1" w:rsidRDefault="005A7DC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E53490" w:rsidRDefault="00E53490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E53490" w:rsidRDefault="000C04A6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Проверка задачи.</w:t>
            </w:r>
          </w:p>
          <w:p w:rsidR="008155D1" w:rsidRDefault="008155D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8155D1" w:rsidRDefault="008155D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8155D1" w:rsidRDefault="008155D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5A7DC1" w:rsidRDefault="000C04A6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Домашняя работа</w:t>
            </w:r>
            <w:proofErr w:type="gramStart"/>
            <w:r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.</w:t>
            </w:r>
            <w:proofErr w:type="gramEnd"/>
            <w:r w:rsidR="00002702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 xml:space="preserve"> (</w:t>
            </w:r>
            <w:proofErr w:type="gramStart"/>
            <w:r w:rsidR="00002702" w:rsidRPr="00002702">
              <w:rPr>
                <w:rFonts w:eastAsia="Times New Roman" w:cs="Times New Roman"/>
                <w:color w:val="333333"/>
                <w:szCs w:val="24"/>
                <w:lang w:eastAsia="ru-RU"/>
              </w:rPr>
              <w:t>в</w:t>
            </w:r>
            <w:proofErr w:type="gramEnd"/>
            <w:r w:rsidR="00002702" w:rsidRPr="00002702">
              <w:rPr>
                <w:rFonts w:eastAsia="Times New Roman" w:cs="Times New Roman"/>
                <w:color w:val="333333"/>
                <w:szCs w:val="24"/>
                <w:lang w:eastAsia="ru-RU"/>
              </w:rPr>
              <w:t>ыводится на экран</w:t>
            </w:r>
            <w:r w:rsidR="00002702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)</w:t>
            </w:r>
          </w:p>
          <w:p w:rsidR="005A7DC1" w:rsidRDefault="005A7DC1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</w:p>
          <w:p w:rsidR="006578FE" w:rsidRDefault="0039058F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5A7DC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Итог урока (</w:t>
            </w:r>
            <w:r w:rsidR="00DB42E4" w:rsidRPr="005A7DC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анализ, рефлексия</w:t>
            </w:r>
            <w:r w:rsidRPr="005A7DC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)</w:t>
            </w:r>
            <w:r w:rsidR="006578FE" w:rsidRPr="008155D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Выставление оценок учителем.</w:t>
            </w:r>
          </w:p>
          <w:p w:rsidR="006578FE" w:rsidRPr="008155D1" w:rsidRDefault="006578FE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Работа с деревом «Добра»</w:t>
            </w:r>
          </w:p>
          <w:p w:rsidR="0039058F" w:rsidRPr="005A7DC1" w:rsidRDefault="0039058F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9058F" w:rsidRPr="00222C6C" w:rsidRDefault="0039058F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Цель:</w:t>
            </w:r>
          </w:p>
          <w:p w:rsidR="0039058F" w:rsidRPr="00222C6C" w:rsidRDefault="0039058F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научить:- соотносить полученный результат с поставленной целью;</w:t>
            </w:r>
          </w:p>
          <w:p w:rsidR="0039058F" w:rsidRPr="00222C6C" w:rsidRDefault="0039058F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оценивать результат своей деятельности;</w:t>
            </w:r>
          </w:p>
          <w:p w:rsidR="0039058F" w:rsidRPr="00222C6C" w:rsidRDefault="0039058F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Задачи: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 </w:t>
            </w:r>
            <w:proofErr w:type="gramStart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-в</w:t>
            </w:r>
            <w:proofErr w:type="gramEnd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ызвать у детей чувство удовлетворенности результатами урока, сформировать самооценку учащихся</w:t>
            </w:r>
          </w:p>
          <w:p w:rsidR="006578FE" w:rsidRPr="002E23FF" w:rsidRDefault="006578FE" w:rsidP="00A06001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E23FF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Самооценка</w:t>
            </w:r>
          </w:p>
          <w:p w:rsidR="00A90074" w:rsidRDefault="00A90074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u w:val="single"/>
                <w:lang w:eastAsia="ru-RU"/>
              </w:rPr>
            </w:pPr>
          </w:p>
          <w:p w:rsidR="00A90074" w:rsidRDefault="00A90074" w:rsidP="00A06001">
            <w:pPr>
              <w:ind w:right="142"/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u w:val="single"/>
                <w:lang w:eastAsia="ru-RU"/>
              </w:rPr>
            </w:pPr>
          </w:p>
          <w:p w:rsidR="0039058F" w:rsidRPr="00EA1CBA" w:rsidRDefault="004F1232" w:rsidP="00A06001">
            <w:pPr>
              <w:ind w:right="142"/>
              <w:jc w:val="both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Прощание с гостями.</w:t>
            </w: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00D" w:rsidRPr="002E23FF" w:rsidRDefault="0030300D" w:rsidP="00EF5EAA">
            <w:pPr>
              <w:ind w:right="188"/>
              <w:jc w:val="both"/>
            </w:pPr>
            <w:r w:rsidRPr="002E23FF">
              <w:lastRenderedPageBreak/>
              <w:t>Доброе утро, ребята! Какое солнце светит нам в окно! Поймайте лучики его и подарите друг другу. У нас сегодня на уроке гости. Им тоже подарите тепло ваше и лучиков. Улыбнитесь. Повернитесь ко мне. Потяните ладошки ко мне. Обменялись добрыми пожеланиями. Урок математики</w:t>
            </w:r>
            <w:r w:rsidR="00EF5EAA">
              <w:t xml:space="preserve">. </w:t>
            </w:r>
            <w:r w:rsidRPr="002E23FF">
              <w:t>Я желаю, чтобы урок принес вам радость общения друг с    другом и,  чтобы каждый ушел с урока с весомым багажом знаний. А теперь улыбнитесь и  тихо садитесь!</w:t>
            </w:r>
          </w:p>
          <w:p w:rsidR="003D1DA5" w:rsidRPr="002E23FF" w:rsidRDefault="003D1DA5" w:rsidP="00EF5EAA">
            <w:pPr>
              <w:ind w:right="188"/>
              <w:jc w:val="both"/>
            </w:pPr>
            <w:r w:rsidRPr="002E23FF">
              <w:t>Я вам предлагаю немного помечтать о предстоящих каникулах. Ведь впереди лето? А вы уже думали о том, где будете отдыхать? Где?</w:t>
            </w:r>
          </w:p>
          <w:p w:rsidR="003433D4" w:rsidRPr="002E23FF" w:rsidRDefault="00320BA8" w:rsidP="00EF5EAA">
            <w:pPr>
              <w:ind w:right="188"/>
              <w:jc w:val="both"/>
            </w:pPr>
            <w:r w:rsidRPr="002E23FF">
              <w:t xml:space="preserve">- </w:t>
            </w:r>
            <w:r w:rsidR="003433D4" w:rsidRPr="002E23FF">
              <w:t xml:space="preserve">Я предлагаю вам поехать на нашем школьном автобусе в одно из уникальнейших мест нашего края, России и даже, всей Земли, которое стало туристической зоной со своей удивительной природой – могучим и знаменитым кедром. </w:t>
            </w:r>
            <w:r w:rsidR="003433D4" w:rsidRPr="002E23FF">
              <w:lastRenderedPageBreak/>
              <w:t xml:space="preserve">Известной рыбой  </w:t>
            </w:r>
            <w:r w:rsidR="003433D4" w:rsidRPr="004F1232">
              <w:t>- голомянкой</w:t>
            </w:r>
            <w:r w:rsidR="003433D4" w:rsidRPr="002E23FF">
              <w:t xml:space="preserve"> и омулем. Это единственное место, где обитает  нерпа</w:t>
            </w:r>
            <w:r w:rsidRPr="002E23FF">
              <w:t>. А в озере самая чистая вода.</w:t>
            </w:r>
            <w:r w:rsidR="003433D4" w:rsidRPr="002E23FF">
              <w:t xml:space="preserve"> </w:t>
            </w:r>
            <w:r w:rsidRPr="002E23FF">
              <w:t>Догадались, куда я хочу вас пригласить?</w:t>
            </w:r>
          </w:p>
          <w:p w:rsidR="00320BA8" w:rsidRPr="002E23FF" w:rsidRDefault="00320BA8" w:rsidP="00EF5EAA">
            <w:pPr>
              <w:ind w:right="188"/>
              <w:jc w:val="both"/>
            </w:pPr>
            <w:r w:rsidRPr="002E23FF">
              <w:t>-Что вы знаете о Байкале?</w:t>
            </w:r>
          </w:p>
          <w:p w:rsidR="00320BA8" w:rsidRPr="002E23FF" w:rsidRDefault="00320BA8" w:rsidP="00EF5EAA">
            <w:pPr>
              <w:ind w:right="188"/>
              <w:jc w:val="both"/>
            </w:pPr>
            <w:r w:rsidRPr="002E23FF">
              <w:t>Я предлагаю вам виртуальную экскурсию  на Байкал</w:t>
            </w:r>
          </w:p>
          <w:p w:rsidR="005A5B0C" w:rsidRPr="002E23FF" w:rsidRDefault="00320BA8" w:rsidP="00EF5EAA">
            <w:pPr>
              <w:ind w:right="188"/>
              <w:jc w:val="both"/>
            </w:pPr>
            <w:r w:rsidRPr="002E23FF">
              <w:t>- Что вас особо поразило, затронуло? Появилось желание поехать вместе с классом в эти прек</w:t>
            </w:r>
            <w:r w:rsidR="005A5B0C" w:rsidRPr="002E23FF">
              <w:t xml:space="preserve">расные места? </w:t>
            </w:r>
          </w:p>
          <w:p w:rsidR="005A5B0C" w:rsidRPr="002E23FF" w:rsidRDefault="005A5B0C" w:rsidP="00EF5EAA">
            <w:pPr>
              <w:ind w:right="188"/>
              <w:jc w:val="both"/>
            </w:pPr>
            <w:r w:rsidRPr="002E23FF">
              <w:t>- Это реально. Сегодня мы с вами начнем работать над проектом, который назовем «Поездка на Байкал». Наш проект будет состоять из 3 частей.</w:t>
            </w:r>
          </w:p>
          <w:p w:rsidR="005A5B0C" w:rsidRPr="002E23FF" w:rsidRDefault="005A5B0C" w:rsidP="00EF5EAA">
            <w:pPr>
              <w:ind w:right="188"/>
              <w:jc w:val="both"/>
            </w:pPr>
            <w:r w:rsidRPr="002E23FF">
              <w:t>1 часть в любом проекте теоретическая.</w:t>
            </w:r>
          </w:p>
          <w:p w:rsidR="005A5B0C" w:rsidRPr="002E23FF" w:rsidRDefault="005A5B0C" w:rsidP="00EF5EAA">
            <w:pPr>
              <w:ind w:right="188"/>
              <w:jc w:val="both"/>
            </w:pPr>
            <w:r w:rsidRPr="002E23FF">
              <w:t>Я из  разных источн</w:t>
            </w:r>
            <w:r w:rsidR="009B6C63" w:rsidRPr="002E23FF">
              <w:t xml:space="preserve">иков собрала необходимую для нашего проекта </w:t>
            </w:r>
            <w:r w:rsidRPr="002E23FF">
              <w:t xml:space="preserve"> информацию</w:t>
            </w:r>
            <w:r w:rsidR="009B6C63" w:rsidRPr="002E23FF">
              <w:t>.</w:t>
            </w:r>
          </w:p>
          <w:p w:rsidR="005A5B0C" w:rsidRPr="002E23FF" w:rsidRDefault="009B6C63" w:rsidP="00EF5EAA">
            <w:pPr>
              <w:ind w:right="188"/>
              <w:jc w:val="both"/>
            </w:pPr>
            <w:r w:rsidRPr="002E23FF">
              <w:t xml:space="preserve">- </w:t>
            </w:r>
            <w:r w:rsidR="005A5B0C" w:rsidRPr="002E23FF">
              <w:t>Возьмите тексты «Байкал – жемчужина Сибири». Прочитайте внимательно</w:t>
            </w:r>
            <w:r w:rsidRPr="002E23FF">
              <w:t>. Приготовьтесь к чтению вслух. Возьмите карандаш простой. В ходе чтения подчеркните все числа в тексте.</w:t>
            </w:r>
          </w:p>
          <w:p w:rsidR="009B6C63" w:rsidRPr="002E23FF" w:rsidRDefault="009B6C63" w:rsidP="00EF5EAA">
            <w:pPr>
              <w:ind w:right="188"/>
              <w:jc w:val="both"/>
            </w:pPr>
            <w:r w:rsidRPr="002E23FF">
              <w:t>- Почему  текст так назван?</w:t>
            </w:r>
          </w:p>
          <w:p w:rsidR="00515D21" w:rsidRPr="002E23FF" w:rsidRDefault="00515D21" w:rsidP="00EF5EAA">
            <w:pPr>
              <w:ind w:right="18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23FF">
              <w:rPr>
                <w:rFonts w:eastAsia="Times New Roman" w:cs="Times New Roman"/>
                <w:szCs w:val="24"/>
                <w:lang w:eastAsia="ru-RU"/>
              </w:rPr>
              <w:t>Выдача эмблем за чистое и красивое письмо.</w:t>
            </w:r>
          </w:p>
          <w:p w:rsidR="00515D21" w:rsidRPr="002E23FF" w:rsidRDefault="00515D21" w:rsidP="00EF5EAA">
            <w:pPr>
              <w:ind w:right="188"/>
              <w:jc w:val="both"/>
            </w:pPr>
            <w:r w:rsidRPr="002E23FF">
              <w:t xml:space="preserve">- Откройте тетради,  запишите число. Что не так на доске в записи числа. </w:t>
            </w:r>
          </w:p>
          <w:p w:rsidR="00160C24" w:rsidRPr="00321B5D" w:rsidRDefault="00515D21" w:rsidP="00EF5EAA">
            <w:pPr>
              <w:ind w:right="188"/>
              <w:jc w:val="both"/>
            </w:pPr>
            <w:r w:rsidRPr="002E23FF">
              <w:t xml:space="preserve">- </w:t>
            </w:r>
            <w:r w:rsidR="00AF113D">
              <w:t xml:space="preserve">Какую нумерацию вы знаете </w:t>
            </w:r>
            <w:proofErr w:type="gramStart"/>
            <w:r w:rsidR="00AF113D">
              <w:t>кроме</w:t>
            </w:r>
            <w:proofErr w:type="gramEnd"/>
            <w:r w:rsidR="00AF113D">
              <w:t xml:space="preserve"> арабской</w:t>
            </w:r>
            <w:r w:rsidRPr="002E23FF">
              <w:t>?</w:t>
            </w:r>
          </w:p>
          <w:p w:rsidR="00515D21" w:rsidRPr="002E23FF" w:rsidRDefault="00515D21" w:rsidP="00EF5EAA">
            <w:pPr>
              <w:ind w:right="188"/>
              <w:jc w:val="both"/>
            </w:pPr>
            <w:r w:rsidRPr="002E23FF">
              <w:t>- Назовите числа.</w:t>
            </w:r>
            <w:r w:rsidR="00160C24" w:rsidRPr="002E23FF">
              <w:t xml:space="preserve"> Какое число пропущено?  Запишите в тетра</w:t>
            </w:r>
            <w:r w:rsidR="00AF113D">
              <w:t>дь с помощью арабской нумерации</w:t>
            </w:r>
            <w:r w:rsidR="00160C24" w:rsidRPr="002E23FF">
              <w:t>, вставив число.</w:t>
            </w:r>
          </w:p>
          <w:p w:rsidR="00515D21" w:rsidRDefault="00515D21" w:rsidP="00EF5EAA">
            <w:pPr>
              <w:ind w:right="188"/>
              <w:jc w:val="both"/>
            </w:pPr>
            <w:r w:rsidRPr="002E23FF">
              <w:t>1…3…9…? …81</w:t>
            </w:r>
          </w:p>
          <w:p w:rsidR="00515D21" w:rsidRPr="00AF113D" w:rsidRDefault="00AF113D" w:rsidP="00EF5EAA">
            <w:pPr>
              <w:ind w:right="188"/>
              <w:jc w:val="both"/>
            </w:pPr>
            <w:r>
              <w:t xml:space="preserve">Вернемся к тексту. </w:t>
            </w:r>
            <w:r w:rsidR="00160C24" w:rsidRPr="002E23FF">
              <w:rPr>
                <w:szCs w:val="24"/>
              </w:rPr>
              <w:t xml:space="preserve">Выпишите числа из текста в порядке возрастания. Объясните, на что </w:t>
            </w:r>
            <w:r w:rsidR="00160C24" w:rsidRPr="002E23FF">
              <w:rPr>
                <w:szCs w:val="24"/>
              </w:rPr>
              <w:lastRenderedPageBreak/>
              <w:t>указывает каждое число.</w:t>
            </w:r>
            <w:r w:rsidR="00A27C01" w:rsidRPr="002E23FF">
              <w:rPr>
                <w:szCs w:val="24"/>
              </w:rPr>
              <w:t xml:space="preserve"> </w:t>
            </w:r>
          </w:p>
          <w:p w:rsidR="008E69F4" w:rsidRPr="002E23FF" w:rsidRDefault="008E69F4" w:rsidP="00EF5EAA">
            <w:pPr>
              <w:ind w:right="188"/>
              <w:jc w:val="both"/>
              <w:rPr>
                <w:szCs w:val="24"/>
              </w:rPr>
            </w:pPr>
            <w:r w:rsidRPr="002E23FF">
              <w:rPr>
                <w:szCs w:val="24"/>
              </w:rPr>
              <w:t>- На что указывают нули в записи чисел?</w:t>
            </w:r>
          </w:p>
          <w:p w:rsidR="008E69F4" w:rsidRPr="002E23FF" w:rsidRDefault="008E69F4" w:rsidP="00EF5EAA">
            <w:pPr>
              <w:ind w:right="188"/>
              <w:jc w:val="both"/>
              <w:rPr>
                <w:szCs w:val="24"/>
              </w:rPr>
            </w:pPr>
            <w:r w:rsidRPr="002E23FF">
              <w:rPr>
                <w:szCs w:val="24"/>
              </w:rPr>
              <w:t xml:space="preserve">- Какое число лишнее? Назовите самое большое число четырехзначное. Самое маленькое число трехзначное. </w:t>
            </w:r>
          </w:p>
          <w:p w:rsidR="008E69F4" w:rsidRPr="002E23FF" w:rsidRDefault="008E69F4" w:rsidP="00EF5EAA">
            <w:pPr>
              <w:ind w:right="188"/>
              <w:jc w:val="both"/>
              <w:rPr>
                <w:szCs w:val="24"/>
              </w:rPr>
            </w:pPr>
            <w:r w:rsidRPr="002E23FF">
              <w:rPr>
                <w:szCs w:val="24"/>
              </w:rPr>
              <w:t>-Что мы умеем делать с числами в пределах 1000?</w:t>
            </w:r>
          </w:p>
          <w:p w:rsidR="008E69F4" w:rsidRPr="002E23FF" w:rsidRDefault="008E69F4" w:rsidP="00EF5EAA">
            <w:pPr>
              <w:ind w:right="188"/>
              <w:jc w:val="both"/>
            </w:pPr>
            <w:r w:rsidRPr="002E23FF">
              <w:t>Записать в виде суммы разрядных слагаемых:</w:t>
            </w:r>
          </w:p>
          <w:p w:rsidR="008E69F4" w:rsidRPr="002E23FF" w:rsidRDefault="008E69F4" w:rsidP="00EF5EAA">
            <w:pPr>
              <w:ind w:right="188"/>
              <w:jc w:val="both"/>
            </w:pPr>
            <w:r w:rsidRPr="002E23FF">
              <w:t>336=?</w:t>
            </w:r>
          </w:p>
          <w:p w:rsidR="008E69F4" w:rsidRPr="002E23FF" w:rsidRDefault="008E69F4" w:rsidP="00EF5EAA">
            <w:pPr>
              <w:ind w:right="188"/>
              <w:jc w:val="both"/>
            </w:pPr>
            <w:r w:rsidRPr="002E23FF">
              <w:t>730=?</w:t>
            </w:r>
          </w:p>
          <w:p w:rsidR="008E69F4" w:rsidRPr="002E23FF" w:rsidRDefault="008E69F4" w:rsidP="00EF5EAA">
            <w:pPr>
              <w:ind w:right="188"/>
              <w:jc w:val="both"/>
            </w:pPr>
            <w:r w:rsidRPr="002E23FF">
              <w:t>200 =?</w:t>
            </w:r>
          </w:p>
          <w:p w:rsidR="002E23FF" w:rsidRPr="002E23FF" w:rsidRDefault="002E23FF" w:rsidP="00EF5EAA">
            <w:pPr>
              <w:ind w:right="188"/>
              <w:jc w:val="both"/>
            </w:pPr>
            <w:r w:rsidRPr="002E23FF">
              <w:t>- А сейчас я хочу проверить,  как вы уме</w:t>
            </w:r>
            <w:r>
              <w:t>ете складывать и вычитать устно.</w:t>
            </w:r>
          </w:p>
          <w:p w:rsidR="002E23FF" w:rsidRPr="002E23FF" w:rsidRDefault="002E23FF" w:rsidP="00EF5EAA">
            <w:pPr>
              <w:ind w:right="188"/>
              <w:jc w:val="both"/>
            </w:pPr>
            <w:r w:rsidRPr="002E23FF">
              <w:t xml:space="preserve">На </w:t>
            </w:r>
            <w:r>
              <w:t>доске карточки разного цвета.</w:t>
            </w:r>
            <w:r w:rsidRPr="002E23FF">
              <w:t xml:space="preserve"> </w:t>
            </w:r>
            <w:r>
              <w:t>Если их перевернуть, там будут примеры. Самые  легкие</w:t>
            </w:r>
            <w:r w:rsidRPr="002E23FF">
              <w:t xml:space="preserve"> </w:t>
            </w:r>
            <w:r>
              <w:t xml:space="preserve">– на </w:t>
            </w:r>
            <w:proofErr w:type="gramStart"/>
            <w:r>
              <w:t>желтых</w:t>
            </w:r>
            <w:proofErr w:type="gramEnd"/>
            <w:r>
              <w:t>.</w:t>
            </w:r>
            <w:r w:rsidR="00AF113D">
              <w:t xml:space="preserve"> </w:t>
            </w:r>
            <w:r>
              <w:t>На зеленых</w:t>
            </w:r>
            <w:r w:rsidRPr="002E23FF">
              <w:t xml:space="preserve"> – </w:t>
            </w:r>
            <w:proofErr w:type="gramStart"/>
            <w:r w:rsidRPr="002E23FF">
              <w:t>посложнее</w:t>
            </w:r>
            <w:proofErr w:type="gramEnd"/>
            <w:r>
              <w:t xml:space="preserve">. На красных   - </w:t>
            </w:r>
            <w:proofErr w:type="gramStart"/>
            <w:r>
              <w:t>самые</w:t>
            </w:r>
            <w:proofErr w:type="gramEnd"/>
            <w:r>
              <w:t xml:space="preserve"> трудные. Решать примеры будем цепочкой, но выбирать по сложности пример будете сами.</w:t>
            </w:r>
          </w:p>
          <w:p w:rsidR="002E23FF" w:rsidRDefault="002E23FF" w:rsidP="00EF5EAA">
            <w:pPr>
              <w:ind w:right="188"/>
              <w:jc w:val="both"/>
            </w:pPr>
            <w:r>
              <w:t xml:space="preserve">Пожалуйста. </w:t>
            </w:r>
          </w:p>
          <w:p w:rsidR="002E23FF" w:rsidRDefault="002E23FF" w:rsidP="00EF5EAA">
            <w:pPr>
              <w:ind w:right="188"/>
              <w:jc w:val="both"/>
            </w:pPr>
            <w:r w:rsidRPr="002E23FF">
              <w:t xml:space="preserve">- </w:t>
            </w:r>
            <w:r w:rsidR="007B6818">
              <w:t>У кого в выражениях есть числа из текста?</w:t>
            </w:r>
          </w:p>
          <w:p w:rsidR="004A3B98" w:rsidRPr="002E23FF" w:rsidRDefault="004A3B98" w:rsidP="00EF5EAA">
            <w:pPr>
              <w:ind w:right="188"/>
              <w:jc w:val="both"/>
            </w:pPr>
            <w:r>
              <w:t>- Вы, молодцы!</w:t>
            </w:r>
          </w:p>
          <w:p w:rsidR="004A3B98" w:rsidRDefault="004A3B98" w:rsidP="00EF5EAA">
            <w:pPr>
              <w:ind w:right="188"/>
              <w:jc w:val="both"/>
            </w:pPr>
          </w:p>
          <w:p w:rsidR="007C48A4" w:rsidRPr="002E23FF" w:rsidRDefault="004A3B98" w:rsidP="00EF5EAA">
            <w:pPr>
              <w:ind w:right="188"/>
              <w:jc w:val="both"/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Я уже уверена в вас, что вы готовы перейти ко 2 части нашего проекта и сделать расчеты </w:t>
            </w:r>
          </w:p>
          <w:p w:rsidR="007C48A4" w:rsidRPr="002E23FF" w:rsidRDefault="007C48A4" w:rsidP="00EF5EAA">
            <w:pPr>
              <w:ind w:right="188"/>
              <w:jc w:val="both"/>
            </w:pPr>
            <w:r>
              <w:t>- Прочитайте задачу. Какой стоит вопрос в задаче?</w:t>
            </w:r>
          </w:p>
          <w:p w:rsidR="00D07E86" w:rsidRPr="002E23FF" w:rsidRDefault="007C48A4" w:rsidP="00EF5EAA">
            <w:pPr>
              <w:ind w:right="188"/>
              <w:jc w:val="both"/>
            </w:pPr>
            <w:r>
              <w:t xml:space="preserve">- </w:t>
            </w:r>
            <w:r w:rsidR="00D07E86" w:rsidRPr="002E23FF">
              <w:t>Что для этого надо сделать?</w:t>
            </w:r>
            <w:r>
              <w:t xml:space="preserve"> Как?</w:t>
            </w:r>
          </w:p>
          <w:p w:rsidR="00EA1CBA" w:rsidRPr="002E23FF" w:rsidRDefault="00B5277A" w:rsidP="00EF5EAA">
            <w:pPr>
              <w:ind w:right="188"/>
              <w:jc w:val="both"/>
            </w:pPr>
            <w:r>
              <w:t xml:space="preserve">- </w:t>
            </w:r>
            <w:r w:rsidR="00EA1CBA" w:rsidRPr="002E23FF">
              <w:t>Получилось</w:t>
            </w:r>
            <w:r w:rsidR="00D057C5" w:rsidRPr="002E23FF">
              <w:t xml:space="preserve"> 124 км</w:t>
            </w:r>
          </w:p>
          <w:p w:rsidR="00D07E86" w:rsidRPr="002E23FF" w:rsidRDefault="00B5277A" w:rsidP="00EF5EAA">
            <w:pPr>
              <w:ind w:right="188"/>
              <w:jc w:val="both"/>
            </w:pPr>
            <w:r>
              <w:t xml:space="preserve">- </w:t>
            </w:r>
            <w:r w:rsidR="00D07E86" w:rsidRPr="002E23FF">
              <w:t>Теперь сможем найти расстояние до Байкала?</w:t>
            </w:r>
            <w:r w:rsidR="007C48A4">
              <w:t xml:space="preserve"> Как?</w:t>
            </w:r>
          </w:p>
          <w:p w:rsidR="00D057C5" w:rsidRPr="002E23FF" w:rsidRDefault="00B5277A" w:rsidP="00EF5EAA">
            <w:pPr>
              <w:ind w:right="188"/>
              <w:jc w:val="both"/>
            </w:pPr>
            <w:r>
              <w:t xml:space="preserve">- </w:t>
            </w:r>
            <w:r w:rsidR="00D057C5" w:rsidRPr="002E23FF">
              <w:t>А мы умеем складывать трехзначные числа?</w:t>
            </w:r>
          </w:p>
          <w:p w:rsidR="00B5277A" w:rsidRDefault="00B5277A" w:rsidP="00EF5EAA">
            <w:pPr>
              <w:ind w:right="188"/>
              <w:jc w:val="both"/>
            </w:pPr>
            <w:r>
              <w:t xml:space="preserve">- </w:t>
            </w:r>
            <w:r w:rsidR="00394195" w:rsidRPr="002E23FF">
              <w:t xml:space="preserve">Кто догадался, какая будет тема нашего </w:t>
            </w:r>
            <w:r w:rsidR="00394195" w:rsidRPr="002E23FF">
              <w:lastRenderedPageBreak/>
              <w:t>сегодняшнего урока?</w:t>
            </w:r>
          </w:p>
          <w:p w:rsidR="00394195" w:rsidRDefault="00B5277A" w:rsidP="00EF5EAA">
            <w:pPr>
              <w:ind w:right="188"/>
              <w:jc w:val="both"/>
            </w:pPr>
            <w:r>
              <w:t xml:space="preserve">- </w:t>
            </w:r>
            <w:r w:rsidRPr="002E23FF">
              <w:t xml:space="preserve"> Как вы думаете,  столбиком будет удобнее вычислять?</w:t>
            </w:r>
          </w:p>
          <w:p w:rsidR="00B5277A" w:rsidRPr="002E23FF" w:rsidRDefault="00B5277A" w:rsidP="00EF5EAA">
            <w:pPr>
              <w:ind w:right="188"/>
              <w:jc w:val="both"/>
            </w:pPr>
            <w:r>
              <w:t>- Приемы письменных вычислений.</w:t>
            </w:r>
          </w:p>
          <w:p w:rsidR="00D057C5" w:rsidRDefault="00B5277A" w:rsidP="00EF5EAA">
            <w:pPr>
              <w:ind w:right="188"/>
              <w:jc w:val="both"/>
            </w:pPr>
            <w:r>
              <w:t xml:space="preserve">- </w:t>
            </w:r>
            <w:r w:rsidR="00D057C5" w:rsidRPr="002E23FF">
              <w:t>Какая стоит перед нами задача?</w:t>
            </w:r>
          </w:p>
          <w:p w:rsidR="00B5277A" w:rsidRDefault="00B5277A" w:rsidP="00EF5EAA">
            <w:pPr>
              <w:ind w:right="188"/>
              <w:jc w:val="both"/>
            </w:pPr>
            <w:r>
              <w:t>- Мы отложим наш проект и вернемся к нему после того, как познакомимся с приемами письменных вычислений.</w:t>
            </w:r>
          </w:p>
          <w:p w:rsidR="00B5277A" w:rsidRDefault="00B5277A" w:rsidP="00EF5EAA">
            <w:pPr>
              <w:ind w:right="188"/>
              <w:jc w:val="both"/>
            </w:pPr>
            <w:r>
              <w:t xml:space="preserve">- Откройте учебник </w:t>
            </w:r>
          </w:p>
          <w:p w:rsidR="00B5277A" w:rsidRDefault="00B5277A" w:rsidP="00EF5EAA">
            <w:pPr>
              <w:ind w:right="188"/>
              <w:jc w:val="both"/>
            </w:pPr>
            <w:r>
              <w:t xml:space="preserve">- Прочитайте задание. Что будем делать? </w:t>
            </w:r>
          </w:p>
          <w:p w:rsidR="00B60F65" w:rsidRDefault="00B60F65" w:rsidP="00EF5EAA">
            <w:pPr>
              <w:ind w:right="188"/>
              <w:jc w:val="both"/>
            </w:pPr>
            <w:r>
              <w:t>Чтение правила стр. 70.</w:t>
            </w:r>
          </w:p>
          <w:p w:rsidR="00B60F65" w:rsidRPr="002E23FF" w:rsidRDefault="00B60F65" w:rsidP="00EF5EAA">
            <w:pPr>
              <w:ind w:right="188"/>
              <w:jc w:val="both"/>
            </w:pPr>
            <w:r>
              <w:t>- Как надо записывать числа? С какого разряда начинать сложение и вычитание?</w:t>
            </w:r>
          </w:p>
          <w:p w:rsidR="00B5277A" w:rsidRPr="002E23FF" w:rsidRDefault="00B5277A" w:rsidP="00EF5EAA">
            <w:pPr>
              <w:ind w:right="188"/>
              <w:jc w:val="both"/>
            </w:pPr>
          </w:p>
          <w:p w:rsidR="00B5277A" w:rsidRDefault="00B60F65" w:rsidP="00EF5EAA">
            <w:pPr>
              <w:ind w:right="188"/>
              <w:jc w:val="both"/>
            </w:pPr>
            <w:r>
              <w:t>По рядам: 1 р. – 1 пример с проверкой</w:t>
            </w:r>
          </w:p>
          <w:p w:rsidR="00B60F65" w:rsidRDefault="00B60F65" w:rsidP="00EF5EAA">
            <w:pPr>
              <w:ind w:right="188"/>
              <w:jc w:val="both"/>
            </w:pPr>
            <w:r>
              <w:t>2р. – 2 пример.</w:t>
            </w:r>
          </w:p>
          <w:p w:rsidR="00B60F65" w:rsidRDefault="00B60F65" w:rsidP="00EF5EAA">
            <w:pPr>
              <w:ind w:right="188"/>
              <w:jc w:val="both"/>
            </w:pPr>
            <w:r>
              <w:t>3р. – 3 пример</w:t>
            </w:r>
          </w:p>
          <w:p w:rsidR="00B60F65" w:rsidRDefault="00B60F65" w:rsidP="00EF5EAA">
            <w:pPr>
              <w:ind w:right="188"/>
              <w:jc w:val="both"/>
            </w:pPr>
            <w:r>
              <w:t xml:space="preserve">Продолжи предложение: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B60F65" w:rsidRDefault="00B60F65" w:rsidP="00EF5EAA">
            <w:pPr>
              <w:ind w:right="188"/>
              <w:jc w:val="both"/>
            </w:pPr>
            <w:r>
              <w:t>1. Проверкой к действию сложения является  действие….</w:t>
            </w:r>
          </w:p>
          <w:p w:rsidR="00B60F65" w:rsidRDefault="00BC4078" w:rsidP="00EF5EAA">
            <w:pPr>
              <w:ind w:right="188"/>
              <w:jc w:val="both"/>
            </w:pPr>
            <w:r>
              <w:t>2</w:t>
            </w:r>
            <w:r w:rsidR="00B60F65">
              <w:t xml:space="preserve">. Проверкой к действию </w:t>
            </w:r>
            <w:r>
              <w:t>вычитания</w:t>
            </w:r>
            <w:r w:rsidR="00B60F65">
              <w:t xml:space="preserve"> является  действие….</w:t>
            </w:r>
          </w:p>
          <w:p w:rsidR="00BC4078" w:rsidRDefault="00BC4078" w:rsidP="00EF5EAA">
            <w:pPr>
              <w:ind w:right="188"/>
              <w:jc w:val="both"/>
            </w:pPr>
            <w:r>
              <w:t>Теперь мы можем продолжить наши расчеты?</w:t>
            </w:r>
          </w:p>
          <w:p w:rsidR="00BC4078" w:rsidRDefault="00BC4078" w:rsidP="00EF5EAA">
            <w:pPr>
              <w:ind w:right="188"/>
              <w:jc w:val="both"/>
            </w:pPr>
            <w:r>
              <w:t>Какое действие выполняем?</w:t>
            </w:r>
          </w:p>
          <w:p w:rsidR="00AE2142" w:rsidRDefault="00BC4078" w:rsidP="00EF5EAA">
            <w:pPr>
              <w:ind w:right="188"/>
              <w:jc w:val="both"/>
            </w:pPr>
            <w:r>
              <w:t>А обратно мы поедем? Тогда, как найти расстояние туда и обратно?</w:t>
            </w:r>
          </w:p>
          <w:p w:rsidR="00AE2142" w:rsidRDefault="00AE2142" w:rsidP="00EF5EAA">
            <w:pPr>
              <w:ind w:right="188"/>
              <w:jc w:val="both"/>
            </w:pPr>
            <w:r>
              <w:t>Чтобы выполнить письменное сложение и вычитание, что нужно запомнить?</w:t>
            </w:r>
          </w:p>
          <w:p w:rsidR="008155D1" w:rsidRDefault="008155D1" w:rsidP="00EF5EAA">
            <w:pPr>
              <w:ind w:right="188"/>
              <w:jc w:val="both"/>
            </w:pPr>
          </w:p>
          <w:p w:rsidR="008155D1" w:rsidRDefault="008155D1" w:rsidP="00EF5EAA">
            <w:pPr>
              <w:ind w:right="188"/>
              <w:jc w:val="both"/>
            </w:pPr>
            <w:r>
              <w:t>Дети рассматривают картину. Говорят о своем состоянии.</w:t>
            </w:r>
          </w:p>
          <w:p w:rsidR="008155D1" w:rsidRDefault="008155D1" w:rsidP="00EF5EAA">
            <w:pPr>
              <w:ind w:right="188"/>
              <w:jc w:val="both"/>
            </w:pPr>
          </w:p>
          <w:p w:rsidR="001B5A98" w:rsidRPr="002E23FF" w:rsidRDefault="00CE2229" w:rsidP="00EF5EAA">
            <w:pPr>
              <w:ind w:right="188"/>
              <w:jc w:val="both"/>
            </w:pPr>
            <w:r w:rsidRPr="002E23FF">
              <w:t>Пока вы ре</w:t>
            </w:r>
            <w:r w:rsidR="0064125C">
              <w:t>шали, ребята, я думала о поездке</w:t>
            </w:r>
            <w:r w:rsidRPr="002E23FF">
              <w:t xml:space="preserve"> на </w:t>
            </w:r>
            <w:r w:rsidRPr="002E23FF">
              <w:lastRenderedPageBreak/>
              <w:t>Байкал.</w:t>
            </w:r>
          </w:p>
          <w:p w:rsidR="00CE2229" w:rsidRPr="002E23FF" w:rsidRDefault="00CE2229" w:rsidP="00EF5EAA">
            <w:pPr>
              <w:ind w:right="188"/>
              <w:jc w:val="both"/>
            </w:pPr>
            <w:r w:rsidRPr="002E23FF">
              <w:t>Скажите, а где вы возьмете деньги на поездку?</w:t>
            </w:r>
          </w:p>
          <w:p w:rsidR="009F52A1" w:rsidRPr="002E23FF" w:rsidRDefault="009F52A1" w:rsidP="00EF5EAA">
            <w:pPr>
              <w:ind w:right="188"/>
              <w:jc w:val="both"/>
            </w:pPr>
            <w:r w:rsidRPr="002E23FF">
              <w:t>Из чего состоит с</w:t>
            </w:r>
            <w:r w:rsidR="00CE2229" w:rsidRPr="002E23FF">
              <w:t>емейный бюджет?</w:t>
            </w:r>
          </w:p>
          <w:p w:rsidR="001208F2" w:rsidRPr="002E23FF" w:rsidRDefault="009F52A1" w:rsidP="00EF5EAA">
            <w:pPr>
              <w:ind w:right="188"/>
              <w:jc w:val="both"/>
            </w:pPr>
            <w:r w:rsidRPr="002E23FF">
              <w:t xml:space="preserve">А вы будете тратить, как это называется в экономике семьи, страны? </w:t>
            </w:r>
          </w:p>
          <w:p w:rsidR="00453CF4" w:rsidRDefault="00AE2142" w:rsidP="00EF5EAA">
            <w:pPr>
              <w:ind w:right="188"/>
              <w:jc w:val="both"/>
            </w:pPr>
            <w:r>
              <w:t xml:space="preserve">Вы обратитесь к родителям, но уже с расчетами, чтобы они могли </w:t>
            </w:r>
            <w:r w:rsidR="00453CF4">
              <w:t>решить, смогут ли они дать вам такую сумму.</w:t>
            </w:r>
          </w:p>
          <w:p w:rsidR="001208F2" w:rsidRDefault="001208F2" w:rsidP="00EF5EAA">
            <w:pPr>
              <w:ind w:right="188"/>
              <w:jc w:val="both"/>
            </w:pPr>
            <w:r w:rsidRPr="002E23FF">
              <w:t>Назовите правила работы в парах:</w:t>
            </w:r>
          </w:p>
          <w:p w:rsidR="00453CF4" w:rsidRDefault="00453CF4" w:rsidP="00EF5EAA">
            <w:pPr>
              <w:ind w:right="188"/>
              <w:jc w:val="both"/>
            </w:pPr>
            <w:r>
              <w:t xml:space="preserve">У вас на парте лежит 3 листок, на котором написаны расходы. Он один.  Вы будете в парах работать. Назовите правила работы в парах. </w:t>
            </w:r>
          </w:p>
          <w:p w:rsidR="00453CF4" w:rsidRDefault="00453CF4" w:rsidP="00EF5EAA">
            <w:pPr>
              <w:ind w:right="188"/>
              <w:jc w:val="both"/>
            </w:pPr>
            <w:r>
              <w:t>Изучите содержание.</w:t>
            </w:r>
          </w:p>
          <w:p w:rsidR="00453CF4" w:rsidRDefault="00453CF4" w:rsidP="00EF5EAA">
            <w:pPr>
              <w:ind w:right="188"/>
              <w:jc w:val="both"/>
            </w:pPr>
            <w:r>
              <w:t>- На что будут тратиться деньги? Где нужно з</w:t>
            </w:r>
            <w:r w:rsidR="00097B02">
              <w:t>аписать итог</w:t>
            </w:r>
            <w:r>
              <w:t>?</w:t>
            </w:r>
          </w:p>
          <w:p w:rsidR="00E34150" w:rsidRPr="002E23FF" w:rsidRDefault="00097B02" w:rsidP="00EF5EAA">
            <w:pPr>
              <w:ind w:right="188"/>
              <w:jc w:val="both"/>
            </w:pPr>
            <w:r>
              <w:t xml:space="preserve">- Предлагаю, обсудить, </w:t>
            </w:r>
            <w:r w:rsidR="00453CF4">
              <w:t>записать решения</w:t>
            </w:r>
            <w:r>
              <w:t xml:space="preserve">. Это может быть не одно действие. Все действия записывать в проекте. Приступайте к работе. </w:t>
            </w:r>
          </w:p>
          <w:p w:rsidR="001B5A98" w:rsidRPr="00E53490" w:rsidRDefault="001208F2" w:rsidP="00EF5EAA">
            <w:pPr>
              <w:ind w:right="188"/>
              <w:jc w:val="both"/>
            </w:pPr>
            <w:r w:rsidRPr="00097B02">
              <w:rPr>
                <w:b/>
              </w:rPr>
              <w:t>Предложены дополнительные расчеты:</w:t>
            </w:r>
            <w:r w:rsidR="00E53490">
              <w:rPr>
                <w:b/>
              </w:rPr>
              <w:t xml:space="preserve"> </w:t>
            </w:r>
            <w:r w:rsidR="00E53490" w:rsidRPr="00E53490">
              <w:t>(для тех, кто справиться быстрее)</w:t>
            </w:r>
          </w:p>
          <w:p w:rsidR="001208F2" w:rsidRPr="002E23FF" w:rsidRDefault="00097B02" w:rsidP="00EF5EAA">
            <w:pPr>
              <w:ind w:right="188"/>
              <w:jc w:val="both"/>
            </w:pPr>
            <w:r>
              <w:t>Ц</w:t>
            </w:r>
            <w:r w:rsidR="001208F2" w:rsidRPr="002E23FF">
              <w:t>ена канатной дороги – 320 рублей</w:t>
            </w:r>
          </w:p>
          <w:p w:rsidR="00097B02" w:rsidRPr="002E23FF" w:rsidRDefault="00097B02" w:rsidP="00EF5EAA">
            <w:pPr>
              <w:ind w:right="188"/>
              <w:jc w:val="both"/>
            </w:pPr>
            <w:r>
              <w:t>П</w:t>
            </w:r>
            <w:r w:rsidR="001208F2" w:rsidRPr="002E23FF">
              <w:t>рогулка на теплоходе – 540 рублей</w:t>
            </w:r>
          </w:p>
          <w:p w:rsidR="00986BE8" w:rsidRDefault="00097B02" w:rsidP="00EF5EAA">
            <w:pPr>
              <w:ind w:right="188"/>
              <w:jc w:val="both"/>
            </w:pPr>
            <w:r>
              <w:t>- Объяснить, как получили 820?</w:t>
            </w:r>
          </w:p>
          <w:p w:rsidR="00170924" w:rsidRPr="002E23FF" w:rsidRDefault="00170924" w:rsidP="00EF5EAA">
            <w:pPr>
              <w:ind w:right="188"/>
              <w:jc w:val="both"/>
            </w:pPr>
          </w:p>
          <w:p w:rsidR="008155D1" w:rsidRDefault="008155D1" w:rsidP="00EF5EAA">
            <w:pPr>
              <w:ind w:right="188"/>
              <w:jc w:val="both"/>
            </w:pPr>
          </w:p>
          <w:p w:rsidR="00C62E56" w:rsidRDefault="00986BE8" w:rsidP="00EF5EAA">
            <w:pPr>
              <w:ind w:right="188"/>
              <w:jc w:val="both"/>
            </w:pPr>
            <w:r>
              <w:t xml:space="preserve">Прочитайте. Это задача? </w:t>
            </w:r>
          </w:p>
          <w:p w:rsidR="00986BE8" w:rsidRDefault="00986BE8" w:rsidP="00EF5EAA">
            <w:pPr>
              <w:ind w:right="188"/>
              <w:jc w:val="both"/>
            </w:pPr>
            <w:r>
              <w:t xml:space="preserve">Продолжите вопрос. Это задача простая или составная? </w:t>
            </w:r>
            <w:r w:rsidR="00E53490">
              <w:t xml:space="preserve">Составление чертежа к задаче. </w:t>
            </w:r>
            <w:r>
              <w:t>Можем ли сразу ответить на вопрос задачи? Почему? Что нужно сделать сначала? Когда будем знать, сколько отремонтировали в этом году, сможем ответить на вопрос задачи? Каким действием?</w:t>
            </w:r>
          </w:p>
          <w:p w:rsidR="005A7DC1" w:rsidRDefault="005A7DC1" w:rsidP="00EF5EAA">
            <w:pPr>
              <w:ind w:right="188"/>
              <w:jc w:val="both"/>
            </w:pPr>
            <w:r>
              <w:lastRenderedPageBreak/>
              <w:t>Как вы думаете, сможем мы убедить ваших родителей на поездку на Байкал?</w:t>
            </w:r>
          </w:p>
          <w:p w:rsidR="00E34150" w:rsidRDefault="00E34150" w:rsidP="00EF5EAA">
            <w:pPr>
              <w:ind w:right="188"/>
              <w:jc w:val="both"/>
            </w:pPr>
          </w:p>
          <w:p w:rsidR="000C04A6" w:rsidRDefault="000C04A6" w:rsidP="00EF5EAA">
            <w:pPr>
              <w:ind w:right="188"/>
              <w:jc w:val="both"/>
            </w:pPr>
          </w:p>
          <w:p w:rsidR="000C04A6" w:rsidRDefault="000C04A6" w:rsidP="00EF5EAA">
            <w:pPr>
              <w:ind w:right="188"/>
              <w:jc w:val="both"/>
            </w:pPr>
          </w:p>
          <w:p w:rsidR="000C04A6" w:rsidRDefault="000C04A6" w:rsidP="00EF5EAA">
            <w:pPr>
              <w:ind w:right="188"/>
              <w:jc w:val="both"/>
            </w:pPr>
          </w:p>
          <w:p w:rsidR="005A7DC1" w:rsidRDefault="005A7DC1" w:rsidP="00EF5EAA">
            <w:pPr>
              <w:ind w:right="188"/>
              <w:jc w:val="both"/>
            </w:pPr>
            <w:r>
              <w:t>Урок подходит к концу. Запишите домашнее задание. Стр.70  (правило) № 4, 5</w:t>
            </w:r>
          </w:p>
          <w:p w:rsidR="005A7DC1" w:rsidRDefault="005A7DC1" w:rsidP="00EF5EAA">
            <w:pPr>
              <w:ind w:right="188"/>
              <w:jc w:val="both"/>
            </w:pPr>
          </w:p>
          <w:p w:rsidR="00A90074" w:rsidRDefault="005A7DC1" w:rsidP="00EF5EAA">
            <w:pPr>
              <w:ind w:right="188"/>
              <w:jc w:val="both"/>
            </w:pPr>
            <w:r>
              <w:t xml:space="preserve"> Мне было очень приятно работать с вами?</w:t>
            </w:r>
            <w:r w:rsidR="00A90074">
              <w:t xml:space="preserve"> Х</w:t>
            </w:r>
            <w:r>
              <w:t xml:space="preserve">очется </w:t>
            </w:r>
            <w:r w:rsidR="00A90074">
              <w:t xml:space="preserve">похвалить </w:t>
            </w:r>
            <w:r>
              <w:t xml:space="preserve"> каждого</w:t>
            </w:r>
            <w:r w:rsidR="00A90074">
              <w:t>. Оценки</w:t>
            </w:r>
            <w:r w:rsidR="00E34150">
              <w:t xml:space="preserve"> за работу….</w:t>
            </w:r>
          </w:p>
          <w:p w:rsidR="005A7DC1" w:rsidRDefault="005A7DC1" w:rsidP="00EF5EAA">
            <w:pPr>
              <w:ind w:right="188"/>
              <w:jc w:val="both"/>
            </w:pPr>
            <w:r>
              <w:t xml:space="preserve"> А вы свои эмоции скажите, </w:t>
            </w:r>
            <w:r w:rsidR="006578FE">
              <w:t>разместив</w:t>
            </w:r>
            <w:r>
              <w:t xml:space="preserve"> эти </w:t>
            </w:r>
            <w:r w:rsidR="006578FE">
              <w:t>цветы на дереве «Добра»</w:t>
            </w:r>
            <w:r>
              <w:t>:</w:t>
            </w:r>
          </w:p>
          <w:p w:rsidR="005A7DC1" w:rsidRPr="005A7DC1" w:rsidRDefault="006578FE" w:rsidP="00EF5EAA">
            <w:pPr>
              <w:ind w:right="188"/>
              <w:jc w:val="both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Наряди дерево:</w:t>
            </w:r>
          </w:p>
          <w:p w:rsidR="005A7DC1" w:rsidRDefault="008155D1" w:rsidP="00EF5EAA">
            <w:pPr>
              <w:ind w:right="188"/>
              <w:jc w:val="both"/>
            </w:pPr>
            <w:r>
              <w:t xml:space="preserve">На столе лежат цветы желтые, зеленые и красные. </w:t>
            </w:r>
          </w:p>
          <w:p w:rsidR="008155D1" w:rsidRDefault="008155D1" w:rsidP="00EF5EAA">
            <w:pPr>
              <w:ind w:right="188"/>
              <w:jc w:val="both"/>
            </w:pPr>
            <w:r>
              <w:t xml:space="preserve">Желтые </w:t>
            </w:r>
            <w:r w:rsidR="006578FE">
              <w:t>–</w:t>
            </w:r>
            <w:r>
              <w:t xml:space="preserve"> настроение</w:t>
            </w:r>
            <w:r w:rsidR="006578FE">
              <w:t>, если вы всем довольны и вам было комфортно.</w:t>
            </w:r>
          </w:p>
          <w:p w:rsidR="006578FE" w:rsidRDefault="006578FE" w:rsidP="00EF5EAA">
            <w:pPr>
              <w:ind w:right="188"/>
              <w:jc w:val="both"/>
            </w:pPr>
            <w:r>
              <w:t>Зеленые – мне не все было понятно. Мне было грустно.</w:t>
            </w:r>
          </w:p>
          <w:p w:rsidR="006578FE" w:rsidRDefault="006578FE" w:rsidP="00EF5EAA">
            <w:pPr>
              <w:ind w:right="188"/>
              <w:jc w:val="both"/>
            </w:pPr>
            <w:r>
              <w:t xml:space="preserve">Красные – Я ничего не понял (а). </w:t>
            </w:r>
            <w:proofErr w:type="gramStart"/>
            <w:r>
              <w:t>Я недоволен, (недовольна) результатом моей работы.</w:t>
            </w:r>
            <w:proofErr w:type="gramEnd"/>
          </w:p>
          <w:p w:rsidR="005A7DC1" w:rsidRDefault="005A7DC1" w:rsidP="00EF5EAA">
            <w:pPr>
              <w:ind w:right="188"/>
              <w:jc w:val="both"/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002702" w:rsidRDefault="00002702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002702" w:rsidRDefault="00002702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Pr="002E23FF" w:rsidRDefault="00DB42E4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E23FF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Что понравилось</w:t>
            </w:r>
            <w:r w:rsidR="006578FE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очень на уроке</w:t>
            </w:r>
            <w:r w:rsidRPr="002E23FF">
              <w:rPr>
                <w:rFonts w:eastAsia="Times New Roman" w:cs="Times New Roman"/>
                <w:color w:val="333333"/>
                <w:szCs w:val="24"/>
                <w:lang w:eastAsia="ru-RU"/>
              </w:rPr>
              <w:t>?</w:t>
            </w:r>
          </w:p>
          <w:p w:rsidR="00DB42E4" w:rsidRDefault="00DB42E4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E23FF">
              <w:rPr>
                <w:rFonts w:eastAsia="Times New Roman" w:cs="Times New Roman"/>
                <w:color w:val="333333"/>
                <w:szCs w:val="24"/>
                <w:lang w:eastAsia="ru-RU"/>
              </w:rPr>
              <w:t>-Что не понравилось?</w:t>
            </w:r>
          </w:p>
          <w:p w:rsidR="006578FE" w:rsidRPr="002E23FF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Чему научились?</w:t>
            </w:r>
          </w:p>
          <w:p w:rsidR="00DB42E4" w:rsidRPr="002E23FF" w:rsidRDefault="00DB42E4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Pr="002E23FF" w:rsidRDefault="006578FE" w:rsidP="00EF5EAA">
            <w:pPr>
              <w:ind w:right="188"/>
              <w:jc w:val="both"/>
            </w:pPr>
          </w:p>
          <w:p w:rsidR="007F23E1" w:rsidRDefault="002E23FF" w:rsidP="004F1232">
            <w:pPr>
              <w:ind w:right="188"/>
              <w:jc w:val="both"/>
            </w:pPr>
            <w:r w:rsidRPr="002E23FF">
              <w:rPr>
                <w:szCs w:val="24"/>
              </w:rPr>
              <w:t xml:space="preserve">.  </w:t>
            </w:r>
          </w:p>
          <w:p w:rsidR="001208F2" w:rsidRPr="002E23FF" w:rsidRDefault="001208F2" w:rsidP="00EF5EAA">
            <w:pPr>
              <w:ind w:right="188"/>
              <w:jc w:val="both"/>
            </w:pPr>
          </w:p>
          <w:p w:rsidR="001208F2" w:rsidRPr="002E23FF" w:rsidRDefault="001208F2" w:rsidP="00EF5EAA">
            <w:pPr>
              <w:ind w:right="188"/>
              <w:jc w:val="both"/>
            </w:pPr>
          </w:p>
          <w:p w:rsidR="001208F2" w:rsidRPr="002E23FF" w:rsidRDefault="001208F2" w:rsidP="00EF5EAA">
            <w:pPr>
              <w:ind w:right="188"/>
              <w:jc w:val="both"/>
            </w:pPr>
          </w:p>
          <w:p w:rsidR="001208F2" w:rsidRPr="002E23FF" w:rsidRDefault="001208F2" w:rsidP="00EF5EAA">
            <w:pPr>
              <w:ind w:right="188"/>
              <w:jc w:val="both"/>
            </w:pPr>
          </w:p>
          <w:p w:rsidR="001208F2" w:rsidRPr="002E23FF" w:rsidRDefault="001208F2" w:rsidP="00EF5EAA">
            <w:pPr>
              <w:ind w:right="188"/>
              <w:jc w:val="both"/>
            </w:pPr>
          </w:p>
          <w:p w:rsidR="001B5A98" w:rsidRPr="002E23FF" w:rsidRDefault="001B5A98" w:rsidP="00EF5EAA">
            <w:pPr>
              <w:ind w:right="188"/>
              <w:jc w:val="both"/>
            </w:pPr>
          </w:p>
          <w:p w:rsidR="0039058F" w:rsidRPr="002E23FF" w:rsidRDefault="00222C6C" w:rsidP="00EF5EAA">
            <w:pPr>
              <w:ind w:right="188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E23FF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222C6C" w:rsidRPr="002E23FF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Проверка порядка на партах</w:t>
            </w:r>
          </w:p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0300D" w:rsidRDefault="0030300D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порядка на столах</w:t>
            </w:r>
          </w:p>
          <w:p w:rsidR="0030300D" w:rsidRDefault="00353C3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Подготовка тетрадей</w:t>
            </w:r>
          </w:p>
          <w:p w:rsidR="0030300D" w:rsidRDefault="0030300D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Ответы детей.</w:t>
            </w: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Ответы детей</w:t>
            </w:r>
            <w:r w:rsidR="003D1DA5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Рассказы детей.</w:t>
            </w: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Просмотр видео. </w:t>
            </w: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Ответы детей</w:t>
            </w: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20BA8" w:rsidRDefault="00320BA8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A5B0C" w:rsidRDefault="005A5B0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A5B0C" w:rsidRDefault="005A5B0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A5B0C" w:rsidRDefault="005A5B0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5A5B0C" w:rsidRDefault="005A5B0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6C63" w:rsidRDefault="009B6C63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Читают (про себя).</w:t>
            </w:r>
          </w:p>
          <w:p w:rsidR="009B6C63" w:rsidRDefault="009B6C63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Чтение вслух</w:t>
            </w:r>
            <w:r w:rsidR="009B6C63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  <w:p w:rsidR="00515D21" w:rsidRDefault="00515D2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Ответы детей.</w:t>
            </w:r>
          </w:p>
          <w:p w:rsidR="00EF5EAA" w:rsidRDefault="00EF5EA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Работа в тетрадях.</w:t>
            </w:r>
          </w:p>
          <w:p w:rsidR="00170924" w:rsidRDefault="0017092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515D21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Оно записано римской нумерацией</w:t>
            </w:r>
          </w:p>
          <w:p w:rsidR="008E69F4" w:rsidRDefault="00515D21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Переводят в арабское число. Записывают число. Классная работа.</w:t>
            </w:r>
            <w:r w:rsidR="003D1DA5"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r w:rsidR="00160C2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Записывают 1 3 9 27 81. Объясняют, по какой закономерности записаны числа, </w:t>
            </w:r>
            <w:r w:rsidR="00160C24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 xml:space="preserve">как умножить двузначное число </w:t>
            </w:r>
            <w:proofErr w:type="gramStart"/>
            <w:r w:rsidR="00160C24">
              <w:rPr>
                <w:rFonts w:eastAsia="Times New Roman" w:cs="Times New Roman"/>
                <w:color w:val="333333"/>
                <w:szCs w:val="24"/>
                <w:lang w:eastAsia="ru-RU"/>
              </w:rPr>
              <w:t>на</w:t>
            </w:r>
            <w:proofErr w:type="gramEnd"/>
            <w:r w:rsidR="00160C24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однозначное.</w:t>
            </w:r>
            <w:r w:rsidR="003D1DA5"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r w:rsidR="003D1DA5">
              <w:rPr>
                <w:rFonts w:eastAsia="Times New Roman" w:cs="Times New Roman"/>
                <w:color w:val="333333"/>
                <w:szCs w:val="24"/>
                <w:lang w:eastAsia="ru-RU"/>
              </w:rPr>
              <w:t>Выписывают числа:</w:t>
            </w:r>
            <w:r w:rsidR="00A27C0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1  </w:t>
            </w:r>
            <w:r w:rsidR="003D1DA5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20  24 30  40 50 79  90  130 200  336  636  730 1642</w:t>
            </w:r>
          </w:p>
          <w:p w:rsidR="008E69F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Отсутствие  разрядов. </w:t>
            </w:r>
            <w:r w:rsidR="008E69F4">
              <w:rPr>
                <w:rFonts w:eastAsia="Times New Roman" w:cs="Times New Roman"/>
                <w:color w:val="333333"/>
                <w:szCs w:val="24"/>
                <w:lang w:eastAsia="ru-RU"/>
              </w:rPr>
              <w:t>Лишнее число 1642. Мы не работали с такими числами.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Самое маленькое трехзначное число 999.</w:t>
            </w:r>
          </w:p>
          <w:p w:rsidR="003D1DA5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Работа у доски. </w:t>
            </w:r>
            <w:r w:rsidR="003D1DA5"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Читать, записывать, представлять в виде суммы разрядных слагаемых, сравнивать, выполнять устные и сложения и вычитания</w:t>
            </w:r>
          </w:p>
          <w:p w:rsidR="003D1DA5" w:rsidRDefault="003D1DA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7B681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Дети решают примеры устно</w:t>
            </w:r>
          </w:p>
          <w:p w:rsidR="003D1DA5" w:rsidRDefault="003D1DA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D1DA5" w:rsidRDefault="003D1DA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30300D" w:rsidRDefault="0030300D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A3B98" w:rsidRDefault="004A3B9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A3B98" w:rsidRDefault="004A3B9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7C48A4" w:rsidRPr="00170924" w:rsidRDefault="00D057C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Дети делают предположения, как найти расстояние.</w:t>
            </w:r>
            <w:r w:rsidR="007C48A4" w:rsidRPr="002E23FF">
              <w:t xml:space="preserve"> Найти расстояние до Иркутска.</w:t>
            </w:r>
          </w:p>
          <w:p w:rsidR="007C48A4" w:rsidRDefault="007C48A4" w:rsidP="00A06001">
            <w:pPr>
              <w:ind w:right="150"/>
              <w:jc w:val="both"/>
            </w:pPr>
            <w:r>
              <w:t>Выполняют действие сложения  (столбиком,  комментируя)</w:t>
            </w:r>
          </w:p>
          <w:p w:rsidR="007C48A4" w:rsidRDefault="007C48A4" w:rsidP="00A06001">
            <w:pPr>
              <w:ind w:right="150"/>
              <w:jc w:val="both"/>
            </w:pPr>
            <w:r>
              <w:t>42+82= 124 (км)</w:t>
            </w:r>
            <w:r w:rsidRPr="002E23FF">
              <w:t xml:space="preserve"> </w:t>
            </w:r>
          </w:p>
          <w:p w:rsidR="007C48A4" w:rsidRDefault="007C48A4" w:rsidP="00A06001">
            <w:pPr>
              <w:ind w:right="150"/>
              <w:jc w:val="both"/>
            </w:pPr>
            <w:r>
              <w:t xml:space="preserve">Надо </w:t>
            </w:r>
            <w:r w:rsidRPr="002E23FF">
              <w:t>124+68=?</w:t>
            </w:r>
          </w:p>
          <w:p w:rsidR="00D057C5" w:rsidRDefault="00D057C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Приходят к выводу, чтобы ответить на вопрос, надо еще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одно действие выполнить, но надо научить</w:t>
            </w:r>
            <w:r w:rsidR="00170924">
              <w:rPr>
                <w:rFonts w:eastAsia="Times New Roman" w:cs="Times New Roman"/>
                <w:color w:val="333333"/>
                <w:szCs w:val="24"/>
                <w:lang w:eastAsia="ru-RU"/>
              </w:rPr>
              <w:t>ся складывать трехзначные числа столбиком.</w:t>
            </w:r>
          </w:p>
          <w:p w:rsidR="00B5277A" w:rsidRDefault="00B5277A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Научиться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складыватьи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вычитать</w:t>
            </w:r>
            <w:proofErr w:type="gram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трехзначные числа столбиком.</w:t>
            </w: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B5277A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Работа в учебнике. </w:t>
            </w:r>
            <w:r w:rsidR="00B60F65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Устно. Ученики объясняют решение примеров. </w:t>
            </w: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B60F65" w:rsidRDefault="00B60F6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Единицы подписывать под единицами, десятки под десятками, сотни под сотнями.</w:t>
            </w:r>
          </w:p>
          <w:p w:rsidR="00B60F65" w:rsidRDefault="00B60F65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Начинать с единиц.</w:t>
            </w:r>
          </w:p>
          <w:p w:rsidR="00B5277A" w:rsidRDefault="00B5277A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70924" w:rsidRDefault="00170924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B5277A" w:rsidRDefault="00BC407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… вычитание.</w:t>
            </w:r>
          </w:p>
          <w:p w:rsidR="00BC4078" w:rsidRDefault="00BC407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… сложение</w:t>
            </w:r>
          </w:p>
          <w:p w:rsidR="00BC4078" w:rsidRDefault="00BC407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BC4078" w:rsidRDefault="00BC407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BC4078" w:rsidRDefault="00BC407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Переходят работать в проекты.</w:t>
            </w:r>
          </w:p>
          <w:p w:rsidR="00BC4078" w:rsidRDefault="00BC407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Выполняют действие: </w:t>
            </w:r>
            <w:r w:rsidRPr="002E23FF">
              <w:t>124+68=?</w:t>
            </w:r>
          </w:p>
          <w:p w:rsidR="001B5A98" w:rsidRPr="000427C8" w:rsidRDefault="001B5A9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t>24+68= 192 (км) (запись столбиком у доски)</w:t>
            </w:r>
          </w:p>
          <w:p w:rsidR="001B5A98" w:rsidRDefault="001B5A98" w:rsidP="00A06001">
            <w:pPr>
              <w:ind w:right="150"/>
              <w:jc w:val="both"/>
            </w:pPr>
            <w:r>
              <w:t>192+192=384 (км)</w:t>
            </w:r>
          </w:p>
          <w:p w:rsidR="00AE2142" w:rsidRDefault="00AE2142" w:rsidP="00A06001">
            <w:pPr>
              <w:ind w:right="150"/>
              <w:jc w:val="both"/>
            </w:pPr>
            <w:r>
              <w:t>Ответы детей</w:t>
            </w:r>
          </w:p>
          <w:p w:rsidR="001B5A98" w:rsidRDefault="001B5A98" w:rsidP="00A06001">
            <w:pPr>
              <w:ind w:right="150"/>
              <w:jc w:val="both"/>
            </w:pPr>
          </w:p>
          <w:p w:rsidR="001B5A98" w:rsidRDefault="001B5A98" w:rsidP="00A06001">
            <w:pPr>
              <w:ind w:right="150"/>
              <w:jc w:val="both"/>
            </w:pPr>
          </w:p>
          <w:p w:rsidR="001B5A98" w:rsidRDefault="001B5A98" w:rsidP="00A06001">
            <w:pPr>
              <w:ind w:right="150"/>
              <w:jc w:val="both"/>
            </w:pPr>
          </w:p>
          <w:p w:rsidR="00AE2142" w:rsidRDefault="00AE214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B5A98" w:rsidRDefault="009F52A1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 Доход</w:t>
            </w:r>
          </w:p>
          <w:p w:rsidR="009F52A1" w:rsidRDefault="009F52A1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 Расход</w:t>
            </w:r>
          </w:p>
          <w:p w:rsidR="001208F2" w:rsidRDefault="001208F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208F2" w:rsidRDefault="001208F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208F2" w:rsidRDefault="001208F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208F2" w:rsidRDefault="001208F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- 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ыть внимательным.</w:t>
            </w:r>
          </w:p>
          <w:p w:rsidR="00E53490" w:rsidRPr="00222C6C" w:rsidRDefault="00E53490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1208F2" w:rsidRDefault="001208F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Работать вместе и помогать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друг другу.</w:t>
            </w:r>
          </w:p>
          <w:p w:rsidR="009F52A1" w:rsidRDefault="001208F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Уметь слышать товарища, договариваться.</w:t>
            </w:r>
          </w:p>
          <w:p w:rsidR="00170924" w:rsidRPr="00170924" w:rsidRDefault="00170924" w:rsidP="00A06001">
            <w:pPr>
              <w:ind w:right="150"/>
              <w:jc w:val="both"/>
            </w:pPr>
            <w:r w:rsidRPr="00170924">
              <w:t>Дети знакомятся с 3 частью проекта и зачитывают.</w:t>
            </w:r>
          </w:p>
          <w:p w:rsidR="001208F2" w:rsidRPr="0064125C" w:rsidRDefault="0064125C" w:rsidP="00A06001">
            <w:pPr>
              <w:ind w:right="150"/>
              <w:jc w:val="both"/>
              <w:rPr>
                <w:b/>
              </w:rPr>
            </w:pPr>
            <w:r w:rsidRPr="0064125C">
              <w:rPr>
                <w:b/>
              </w:rPr>
              <w:t>3 часть</w:t>
            </w:r>
            <w:r w:rsidR="001208F2" w:rsidRPr="0064125C">
              <w:rPr>
                <w:b/>
              </w:rPr>
              <w:t xml:space="preserve"> «</w:t>
            </w:r>
            <w:r w:rsidR="00453CF4" w:rsidRPr="0064125C">
              <w:rPr>
                <w:b/>
              </w:rPr>
              <w:t>Семейный бюджет</w:t>
            </w:r>
            <w:r w:rsidR="001208F2" w:rsidRPr="0064125C">
              <w:rPr>
                <w:b/>
              </w:rPr>
              <w:t>»</w:t>
            </w:r>
          </w:p>
          <w:p w:rsidR="00C62E56" w:rsidRPr="0064125C" w:rsidRDefault="00C62E56" w:rsidP="00A06001">
            <w:pPr>
              <w:ind w:right="150"/>
              <w:jc w:val="both"/>
              <w:rPr>
                <w:b/>
              </w:rPr>
            </w:pPr>
            <w:r w:rsidRPr="0064125C">
              <w:rPr>
                <w:b/>
              </w:rPr>
              <w:t>Расходы:</w:t>
            </w:r>
          </w:p>
          <w:p w:rsidR="001208F2" w:rsidRDefault="001208F2" w:rsidP="00A06001">
            <w:pPr>
              <w:ind w:right="150"/>
              <w:jc w:val="both"/>
            </w:pPr>
            <w:r>
              <w:t xml:space="preserve">На </w:t>
            </w:r>
            <w:r w:rsidR="00097B02">
              <w:t>проезд</w:t>
            </w:r>
            <w:r>
              <w:t xml:space="preserve"> - 250 рублей</w:t>
            </w:r>
          </w:p>
          <w:p w:rsidR="001208F2" w:rsidRDefault="001208F2" w:rsidP="00A06001">
            <w:pPr>
              <w:ind w:right="150"/>
              <w:jc w:val="both"/>
            </w:pPr>
            <w:r>
              <w:t>На обед – 180 рублей</w:t>
            </w:r>
          </w:p>
          <w:p w:rsidR="001208F2" w:rsidRDefault="001208F2" w:rsidP="00A06001">
            <w:pPr>
              <w:ind w:right="150"/>
              <w:jc w:val="both"/>
            </w:pPr>
            <w:r>
              <w:t>На музей – 120 рублей</w:t>
            </w:r>
          </w:p>
          <w:p w:rsidR="001208F2" w:rsidRDefault="001208F2" w:rsidP="00A06001">
            <w:pPr>
              <w:ind w:right="150"/>
              <w:jc w:val="both"/>
            </w:pPr>
            <w:r>
              <w:t xml:space="preserve">На </w:t>
            </w:r>
            <w:proofErr w:type="spellStart"/>
            <w:r>
              <w:t>Нерпенарий</w:t>
            </w:r>
            <w:proofErr w:type="spellEnd"/>
            <w:r>
              <w:t xml:space="preserve"> – 270 рублей</w:t>
            </w:r>
          </w:p>
          <w:p w:rsidR="001208F2" w:rsidRDefault="001208F2" w:rsidP="00A06001">
            <w:pPr>
              <w:ind w:right="150"/>
              <w:jc w:val="both"/>
            </w:pPr>
            <w:r>
              <w:t xml:space="preserve">Итого: </w:t>
            </w:r>
            <w:r w:rsidR="00C62E56">
              <w:t xml:space="preserve">…  </w:t>
            </w:r>
            <w:r w:rsidR="00097B02">
              <w:t xml:space="preserve"> </w:t>
            </w:r>
            <w:r>
              <w:t>рублей</w:t>
            </w:r>
          </w:p>
          <w:p w:rsidR="009F52A1" w:rsidRDefault="00097B02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Ребята объясняют. Называют удобный способ решения.</w:t>
            </w:r>
          </w:p>
          <w:p w:rsidR="009F52A1" w:rsidRDefault="00986BE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Ответы детей.</w:t>
            </w:r>
          </w:p>
          <w:p w:rsidR="00986BE8" w:rsidRDefault="00986BE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Дети записывают решение у доски.</w:t>
            </w:r>
          </w:p>
          <w:p w:rsidR="009F52A1" w:rsidRDefault="00986BE8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Называют ответ?</w:t>
            </w:r>
          </w:p>
          <w:p w:rsidR="009F52A1" w:rsidRDefault="009F52A1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34150" w:rsidRDefault="000C04A6" w:rsidP="00A06001">
            <w:pPr>
              <w:spacing w:after="150"/>
              <w:ind w:right="150"/>
            </w:pPr>
            <w:r>
              <w:t>В прошлом году отремонтировали 156 километров дороги по  Байкальскому тракту. В этом году на 30 меньше. Сколько всего…?</w:t>
            </w:r>
          </w:p>
          <w:p w:rsidR="000C04A6" w:rsidRPr="000C04A6" w:rsidRDefault="000C04A6" w:rsidP="00A06001">
            <w:pPr>
              <w:spacing w:after="150"/>
              <w:ind w:right="150"/>
            </w:pPr>
            <w:r>
              <w:lastRenderedPageBreak/>
              <w:t xml:space="preserve">Чтение задачи </w:t>
            </w:r>
          </w:p>
          <w:p w:rsidR="00E53490" w:rsidRDefault="00E53490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Составление чертежа к задаче и плана решения задачи.</w:t>
            </w:r>
          </w:p>
          <w:p w:rsidR="00E53490" w:rsidRDefault="00E53490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1) </w:t>
            </w:r>
            <w:r w:rsidR="000C04A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-</w:t>
            </w:r>
          </w:p>
          <w:p w:rsidR="000C04A6" w:rsidRDefault="000C04A6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2) +</w:t>
            </w:r>
          </w:p>
          <w:p w:rsidR="000C04A6" w:rsidRDefault="000C04A6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Ответ:       километров.</w:t>
            </w:r>
          </w:p>
          <w:p w:rsidR="000C04A6" w:rsidRDefault="000C04A6" w:rsidP="00A06001">
            <w:pPr>
              <w:ind w:right="150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Самостоятельное решение в тетрадях и 2 ребятами у доски.</w:t>
            </w:r>
          </w:p>
          <w:p w:rsidR="008155D1" w:rsidRDefault="008155D1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Проверяют. Объясняя правильность своих решений.</w:t>
            </w:r>
          </w:p>
          <w:p w:rsidR="008155D1" w:rsidRDefault="008155D1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0C04A6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Выводится слайд на экране. Дети записывают домашнюю работу.</w:t>
            </w:r>
          </w:p>
          <w:p w:rsidR="008155D1" w:rsidRDefault="008155D1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Pr="00222C6C" w:rsidRDefault="00DB42E4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Осуществляют оценку урока и самооценку, соотносят цель и результаты, степень их соответствия</w:t>
            </w:r>
          </w:p>
          <w:p w:rsidR="00DB42E4" w:rsidRPr="00222C6C" w:rsidRDefault="00DB42E4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Отвечают на вопросы: Какую цель ставили? Удалось ли достичь поставленной цели?</w:t>
            </w:r>
          </w:p>
          <w:p w:rsidR="00DB42E4" w:rsidRPr="00222C6C" w:rsidRDefault="00DB42E4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  <w:t>Оценивают результаты деятельности.</w:t>
            </w:r>
          </w:p>
          <w:p w:rsidR="00DB42E4" w:rsidRPr="00222C6C" w:rsidRDefault="00DB42E4" w:rsidP="00170924">
            <w:pPr>
              <w:ind w:right="142"/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br/>
            </w:r>
            <w:r w:rsidR="006578FE">
              <w:rPr>
                <w:rFonts w:eastAsia="Times New Roman" w:cs="Times New Roman"/>
                <w:color w:val="333333"/>
                <w:szCs w:val="24"/>
                <w:lang w:eastAsia="ru-RU"/>
              </w:rPr>
              <w:t>Дети размещают цветы.</w:t>
            </w: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578FE" w:rsidRPr="00222C6C" w:rsidRDefault="006578FE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Ответы детей</w:t>
            </w: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lastRenderedPageBreak/>
              <w:t>Личностные:</w:t>
            </w: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сформировать мотивационную основу учебной деятельности, положительное отношение к уроку, друг к другу, понимание необходимости учения.</w:t>
            </w:r>
          </w:p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Коммуникативные: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создать условия для учебного сотрудничества с учителем и сверстниками.</w:t>
            </w:r>
          </w:p>
          <w:p w:rsidR="00353C31" w:rsidRDefault="00353C31" w:rsidP="00EF5EAA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222C6C" w:rsidRPr="00222C6C" w:rsidRDefault="00222C6C" w:rsidP="004F123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Познавательные:</w:t>
            </w:r>
          </w:p>
          <w:p w:rsid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устанавливать причинно-следственные связи, выстраивать логическую цепочку рассуждений, устро</w:t>
            </w:r>
            <w:r w:rsidR="00A0600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ить устное речевое </w:t>
            </w:r>
            <w:r w:rsidR="00A06001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высказывание.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Регулятивные: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способствовать выполнению «открытия» новых знаний;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создать возможность планирования совместно с учителем своих действий в соответствии с поставленной задачей и условиями ее реализации.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Коммуникативные: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создать условия для учебного сотрудничества с учителем и сверстниками;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создать условия для совместного решения учебной задачи;</w:t>
            </w: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4F123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A06001" w:rsidRDefault="00A06001" w:rsidP="004F123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A06001" w:rsidRDefault="00A06001" w:rsidP="004F1232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4F1232" w:rsidRDefault="004F1232" w:rsidP="004F123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Познавательные: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  <w:p w:rsidR="004F1232" w:rsidRPr="00222C6C" w:rsidRDefault="004F1232" w:rsidP="004F123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- 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развивать умение анализировать, сопоставлять и обобщать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устанавливать закономерность, доказывать, объяснять.</w:t>
            </w: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lastRenderedPageBreak/>
              <w:t>Коммуникативные:</w:t>
            </w:r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создать условия для учебного сотрудничества с учителем и сверстниками;</w:t>
            </w:r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создать условия для совместного решения учебной задачи;</w:t>
            </w:r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4F1232" w:rsidRDefault="004F1232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Познавательные:</w:t>
            </w:r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 устанавливать причинно-следственные связи, выстраивать логическую цепочку рассуждений, устро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ить устное речевое высказывание, умение высказывать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задачи и пути достижения этих задач.</w:t>
            </w: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33BA" w:rsidRPr="00222C6C" w:rsidRDefault="009B33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Личностные: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 навыки сотрудничества в предложенной ситуации</w:t>
            </w:r>
          </w:p>
          <w:p w:rsidR="00A06001" w:rsidRDefault="009B33BA" w:rsidP="00EF5EAA">
            <w:pPr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Познавательные: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использовать приобретенные знания в практической деятельности</w:t>
            </w:r>
            <w:r w:rsidR="00A06001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. </w:t>
            </w:r>
          </w:p>
          <w:p w:rsidR="009B33BA" w:rsidRPr="00222C6C" w:rsidRDefault="009B33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Регулятивные: </w:t>
            </w:r>
            <w:proofErr w:type="gramStart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-в</w:t>
            </w:r>
            <w:proofErr w:type="gramEnd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ыполнять учебное действие в соответствии с заданием.</w:t>
            </w:r>
          </w:p>
          <w:p w:rsidR="00DB42E4" w:rsidRDefault="009B33BA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Коммуникативные:</w:t>
            </w: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адекватно использовать речь для представления результата</w:t>
            </w:r>
            <w:proofErr w:type="gramEnd"/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B33BA" w:rsidRDefault="009B33BA" w:rsidP="00EF5EAA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Личностные</w:t>
            </w:r>
            <w:proofErr w:type="gramEnd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: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 внутренняя позиция школьника, самоуважение и самооценка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Регулятивные: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Выполнять учебные действия и осуществлять контроль по результату</w:t>
            </w: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</w:t>
            </w:r>
            <w:proofErr w:type="gramStart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:</w:t>
            </w:r>
            <w:proofErr w:type="gramEnd"/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адекватно воспринимать предложения товарищей по исправлению ошибок</w:t>
            </w: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34150" w:rsidRDefault="00E34150" w:rsidP="00EF5EAA">
            <w:pPr>
              <w:jc w:val="both"/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Познавательные: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 Систематизировать вычислительные навыки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Default="00A06001" w:rsidP="00A06001">
            <w:pPr>
              <w:jc w:val="both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Познавательные: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использовать приобретенные знания в практической деятельности</w:t>
            </w: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. </w:t>
            </w:r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Регулятивные: </w:t>
            </w:r>
            <w:proofErr w:type="gramStart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-в</w:t>
            </w:r>
            <w:proofErr w:type="gramEnd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ыполнять учебное действие в соответствии с заданием.</w:t>
            </w:r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Коммуникативные:</w:t>
            </w:r>
            <w:r w:rsidRPr="00222C6C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 </w:t>
            </w: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адекватно использовать речь для представления результата</w:t>
            </w:r>
            <w:proofErr w:type="gramEnd"/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</w:t>
            </w:r>
            <w:proofErr w:type="gramStart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:</w:t>
            </w:r>
            <w:proofErr w:type="gramEnd"/>
          </w:p>
          <w:p w:rsidR="00A06001" w:rsidRPr="00222C6C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адекватно воспринимать предложения товарищей по исправлению ошибок</w:t>
            </w:r>
          </w:p>
          <w:p w:rsidR="00A06001" w:rsidRDefault="00A06001" w:rsidP="00A0600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E63B1" w:rsidRPr="00222C6C" w:rsidRDefault="00AE63B1" w:rsidP="00AE63B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Регулятивные: </w:t>
            </w:r>
            <w:proofErr w:type="gramStart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-в</w:t>
            </w:r>
            <w:proofErr w:type="gramEnd"/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ыполнять учебное действие в соответствии с заданием.</w:t>
            </w: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E63B1" w:rsidRPr="00222C6C" w:rsidRDefault="00AE63B1" w:rsidP="00AE63B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Коммуникативные</w:t>
            </w:r>
            <w:proofErr w:type="gramStart"/>
            <w:r w:rsidRPr="00222C6C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:</w:t>
            </w:r>
            <w:proofErr w:type="gramEnd"/>
          </w:p>
          <w:p w:rsidR="00AE63B1" w:rsidRPr="00222C6C" w:rsidRDefault="00AE63B1" w:rsidP="00AE63B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22C6C">
              <w:rPr>
                <w:rFonts w:eastAsia="Times New Roman" w:cs="Times New Roman"/>
                <w:color w:val="333333"/>
                <w:szCs w:val="24"/>
                <w:lang w:eastAsia="ru-RU"/>
              </w:rPr>
              <w:t>адекватно воспринимать предложения товарищей по исправлению ошибок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давать адекватную  оценку своих действий и </w:t>
            </w:r>
            <w:proofErr w:type="gram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действии</w:t>
            </w:r>
            <w:proofErr w:type="gram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своих товарищей, оценивать</w:t>
            </w:r>
          </w:p>
          <w:p w:rsidR="00AE63B1" w:rsidRDefault="00AE63B1" w:rsidP="00AE63B1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DB42E4" w:rsidRPr="00222C6C" w:rsidRDefault="00DB42E4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22C6C" w:rsidRPr="00222C6C" w:rsidTr="008155D1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22C6C" w:rsidRPr="00222C6C" w:rsidTr="008155D1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22C6C" w:rsidRPr="00222C6C" w:rsidTr="008155D1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222C6C" w:rsidRPr="00222C6C" w:rsidTr="008155D1">
        <w:trPr>
          <w:gridAfter w:val="1"/>
          <w:wAfter w:w="26" w:type="dxa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C6C" w:rsidRPr="00222C6C" w:rsidRDefault="00222C6C" w:rsidP="00EF5EAA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</w:tbl>
    <w:p w:rsidR="00D34D9D" w:rsidRDefault="00D34D9D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7B25BA" w:rsidRDefault="007B25BA" w:rsidP="00EF5EAA">
      <w:pPr>
        <w:jc w:val="both"/>
        <w:rPr>
          <w:rFonts w:cs="Times New Roman"/>
          <w:szCs w:val="24"/>
        </w:rPr>
      </w:pPr>
    </w:p>
    <w:p w:rsidR="003F143A" w:rsidRDefault="003F143A" w:rsidP="00EF5EAA">
      <w:pPr>
        <w:jc w:val="both"/>
        <w:rPr>
          <w:rFonts w:cs="Times New Roman"/>
          <w:szCs w:val="24"/>
        </w:rPr>
      </w:pPr>
    </w:p>
    <w:p w:rsidR="003F143A" w:rsidRPr="00222C6C" w:rsidRDefault="003F143A" w:rsidP="00EF5EAA">
      <w:pPr>
        <w:jc w:val="both"/>
        <w:rPr>
          <w:rFonts w:cs="Times New Roman"/>
          <w:szCs w:val="24"/>
        </w:rPr>
      </w:pPr>
    </w:p>
    <w:sectPr w:rsidR="003F143A" w:rsidRPr="00222C6C" w:rsidSect="00222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71"/>
    <w:multiLevelType w:val="multilevel"/>
    <w:tmpl w:val="BF0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37CFC"/>
    <w:multiLevelType w:val="multilevel"/>
    <w:tmpl w:val="6BB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517C4"/>
    <w:multiLevelType w:val="multilevel"/>
    <w:tmpl w:val="BB7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01555"/>
    <w:multiLevelType w:val="multilevel"/>
    <w:tmpl w:val="0B6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C6C"/>
    <w:rsid w:val="00002702"/>
    <w:rsid w:val="000427C8"/>
    <w:rsid w:val="00097B02"/>
    <w:rsid w:val="000B0EFA"/>
    <w:rsid w:val="000C04A6"/>
    <w:rsid w:val="000D121A"/>
    <w:rsid w:val="0011080E"/>
    <w:rsid w:val="001208F2"/>
    <w:rsid w:val="00160C24"/>
    <w:rsid w:val="00170924"/>
    <w:rsid w:val="001B5A98"/>
    <w:rsid w:val="001D2AF0"/>
    <w:rsid w:val="001D5934"/>
    <w:rsid w:val="001E29E5"/>
    <w:rsid w:val="00222C6C"/>
    <w:rsid w:val="002552EC"/>
    <w:rsid w:val="002E23FF"/>
    <w:rsid w:val="0030300D"/>
    <w:rsid w:val="00320BA8"/>
    <w:rsid w:val="00321B5D"/>
    <w:rsid w:val="0033526A"/>
    <w:rsid w:val="003369A9"/>
    <w:rsid w:val="003433D4"/>
    <w:rsid w:val="00353C31"/>
    <w:rsid w:val="003625E4"/>
    <w:rsid w:val="0039058F"/>
    <w:rsid w:val="00394195"/>
    <w:rsid w:val="00394315"/>
    <w:rsid w:val="003D1DA5"/>
    <w:rsid w:val="003F143A"/>
    <w:rsid w:val="004313C5"/>
    <w:rsid w:val="00453CF4"/>
    <w:rsid w:val="00460C29"/>
    <w:rsid w:val="004A3B98"/>
    <w:rsid w:val="004B76B4"/>
    <w:rsid w:val="004F1232"/>
    <w:rsid w:val="00515D21"/>
    <w:rsid w:val="0051624A"/>
    <w:rsid w:val="005A5B0C"/>
    <w:rsid w:val="005A7DC1"/>
    <w:rsid w:val="005C3CD1"/>
    <w:rsid w:val="005D662B"/>
    <w:rsid w:val="0064125C"/>
    <w:rsid w:val="006578FE"/>
    <w:rsid w:val="0067233F"/>
    <w:rsid w:val="006E0F22"/>
    <w:rsid w:val="00757F5A"/>
    <w:rsid w:val="007931E1"/>
    <w:rsid w:val="007B25BA"/>
    <w:rsid w:val="007B6818"/>
    <w:rsid w:val="007C48A4"/>
    <w:rsid w:val="007F23E1"/>
    <w:rsid w:val="008155D1"/>
    <w:rsid w:val="008505D7"/>
    <w:rsid w:val="008903E1"/>
    <w:rsid w:val="00897AC2"/>
    <w:rsid w:val="008E129B"/>
    <w:rsid w:val="008E69F4"/>
    <w:rsid w:val="00985981"/>
    <w:rsid w:val="00986BE8"/>
    <w:rsid w:val="009B33BA"/>
    <w:rsid w:val="009B6C63"/>
    <w:rsid w:val="009F52A1"/>
    <w:rsid w:val="00A06001"/>
    <w:rsid w:val="00A27C01"/>
    <w:rsid w:val="00A3355A"/>
    <w:rsid w:val="00A71738"/>
    <w:rsid w:val="00A85168"/>
    <w:rsid w:val="00A90074"/>
    <w:rsid w:val="00AA2013"/>
    <w:rsid w:val="00AE2142"/>
    <w:rsid w:val="00AE63B1"/>
    <w:rsid w:val="00AF113D"/>
    <w:rsid w:val="00B5277A"/>
    <w:rsid w:val="00B60F65"/>
    <w:rsid w:val="00BB78C1"/>
    <w:rsid w:val="00BC3B2B"/>
    <w:rsid w:val="00BC4078"/>
    <w:rsid w:val="00C04CD2"/>
    <w:rsid w:val="00C144AB"/>
    <w:rsid w:val="00C164B8"/>
    <w:rsid w:val="00C247EF"/>
    <w:rsid w:val="00C32F30"/>
    <w:rsid w:val="00C62E56"/>
    <w:rsid w:val="00CA1765"/>
    <w:rsid w:val="00CD538A"/>
    <w:rsid w:val="00CE2229"/>
    <w:rsid w:val="00CE7C2F"/>
    <w:rsid w:val="00D057C5"/>
    <w:rsid w:val="00D07E86"/>
    <w:rsid w:val="00D34D9D"/>
    <w:rsid w:val="00D7631E"/>
    <w:rsid w:val="00D96A2F"/>
    <w:rsid w:val="00DB42E4"/>
    <w:rsid w:val="00DB4874"/>
    <w:rsid w:val="00DE2FB8"/>
    <w:rsid w:val="00E34150"/>
    <w:rsid w:val="00E44608"/>
    <w:rsid w:val="00E53490"/>
    <w:rsid w:val="00E87E7A"/>
    <w:rsid w:val="00EA1CBA"/>
    <w:rsid w:val="00EE13D8"/>
    <w:rsid w:val="00EF5EAA"/>
    <w:rsid w:val="00F02F71"/>
    <w:rsid w:val="00F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9"/>
    <w:pPr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60C29"/>
    <w:pPr>
      <w:spacing w:after="0"/>
    </w:pPr>
  </w:style>
  <w:style w:type="paragraph" w:styleId="a4">
    <w:name w:val="List Paragraph"/>
    <w:basedOn w:val="a"/>
    <w:uiPriority w:val="34"/>
    <w:qFormat/>
    <w:rsid w:val="00460C29"/>
    <w:pPr>
      <w:ind w:left="720"/>
      <w:contextualSpacing/>
    </w:pPr>
  </w:style>
  <w:style w:type="character" w:styleId="a5">
    <w:name w:val="Book Title"/>
    <w:basedOn w:val="a0"/>
    <w:uiPriority w:val="33"/>
    <w:qFormat/>
    <w:rsid w:val="00460C29"/>
    <w:rPr>
      <w:b/>
      <w:bCs/>
      <w:smallCaps/>
      <w:spacing w:val="5"/>
    </w:rPr>
  </w:style>
  <w:style w:type="paragraph" w:styleId="a6">
    <w:name w:val="Normal (Web)"/>
    <w:basedOn w:val="a"/>
    <w:uiPriority w:val="99"/>
    <w:unhideWhenUsed/>
    <w:rsid w:val="00222C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22C6C"/>
    <w:rPr>
      <w:b/>
      <w:bCs/>
    </w:rPr>
  </w:style>
  <w:style w:type="character" w:styleId="a8">
    <w:name w:val="Emphasis"/>
    <w:basedOn w:val="a0"/>
    <w:uiPriority w:val="20"/>
    <w:qFormat/>
    <w:rsid w:val="00222C6C"/>
    <w:rPr>
      <w:i/>
      <w:iCs/>
    </w:rPr>
  </w:style>
  <w:style w:type="table" w:styleId="a9">
    <w:name w:val="Table Grid"/>
    <w:basedOn w:val="a1"/>
    <w:uiPriority w:val="59"/>
    <w:rsid w:val="007B25B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4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A967-8EFE-43EE-9E34-6C2D86E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2022-04-16T08:47:00Z</cp:lastPrinted>
  <dcterms:created xsi:type="dcterms:W3CDTF">2022-04-14T08:37:00Z</dcterms:created>
  <dcterms:modified xsi:type="dcterms:W3CDTF">2024-02-14T10:53:00Z</dcterms:modified>
</cp:coreProperties>
</file>