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64" w:rsidRPr="007714D2" w:rsidRDefault="00612F64" w:rsidP="001A3AF3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XXII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районная  н</w:t>
      </w:r>
      <w:r w:rsidR="001A3AF3">
        <w:rPr>
          <w:b/>
          <w:sz w:val="28"/>
          <w:szCs w:val="28"/>
        </w:rPr>
        <w:t>аучно</w:t>
      </w:r>
      <w:proofErr w:type="gramEnd"/>
      <w:r w:rsidR="001A3AF3">
        <w:rPr>
          <w:b/>
          <w:sz w:val="28"/>
          <w:szCs w:val="28"/>
        </w:rPr>
        <w:t xml:space="preserve"> – практическая</w:t>
      </w:r>
      <w:r>
        <w:rPr>
          <w:b/>
          <w:sz w:val="28"/>
          <w:szCs w:val="28"/>
        </w:rPr>
        <w:t xml:space="preserve"> конференция юниоров</w:t>
      </w:r>
    </w:p>
    <w:p w:rsidR="00612F64" w:rsidRPr="00BE507A" w:rsidRDefault="00612F64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F64" w:rsidRPr="00BE507A" w:rsidRDefault="00612F64" w:rsidP="001A3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F64" w:rsidRDefault="00612F64" w:rsidP="001A3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F64" w:rsidRPr="00BE507A" w:rsidRDefault="00612F64" w:rsidP="001A3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F64" w:rsidRPr="00055868" w:rsidRDefault="00612F64" w:rsidP="001A3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</w:p>
    <w:p w:rsidR="00612F64" w:rsidRPr="00055868" w:rsidRDefault="00612F64" w:rsidP="001A3AF3">
      <w:pPr>
        <w:spacing w:after="0" w:line="360" w:lineRule="auto"/>
        <w:jc w:val="center"/>
        <w:textAlignment w:val="baseline"/>
        <w:outlineLvl w:val="0"/>
        <w:rPr>
          <w:rFonts w:ascii="Times New Roman" w:hAnsi="Times New Roman" w:cs="Times New Roman"/>
          <w:color w:val="333333"/>
          <w:kern w:val="36"/>
          <w:sz w:val="36"/>
          <w:szCs w:val="28"/>
        </w:rPr>
      </w:pPr>
      <w:r w:rsidRPr="00055868">
        <w:rPr>
          <w:rFonts w:ascii="Times New Roman" w:hAnsi="Times New Roman" w:cs="Times New Roman"/>
          <w:color w:val="333333"/>
          <w:kern w:val="36"/>
          <w:sz w:val="36"/>
          <w:szCs w:val="28"/>
        </w:rPr>
        <w:t>"</w:t>
      </w:r>
      <w:r w:rsidRPr="00055868">
        <w:rPr>
          <w:sz w:val="28"/>
        </w:rPr>
        <w:t xml:space="preserve"> </w:t>
      </w:r>
      <w:r w:rsidRPr="00055868">
        <w:rPr>
          <w:rFonts w:ascii="Times New Roman" w:hAnsi="Times New Roman" w:cs="Times New Roman"/>
          <w:color w:val="333333"/>
          <w:kern w:val="36"/>
          <w:sz w:val="36"/>
          <w:szCs w:val="28"/>
        </w:rPr>
        <w:t xml:space="preserve">Конструктор </w:t>
      </w:r>
      <w:proofErr w:type="spellStart"/>
      <w:r w:rsidRPr="00055868">
        <w:rPr>
          <w:rFonts w:ascii="Times New Roman" w:hAnsi="Times New Roman" w:cs="Times New Roman"/>
          <w:color w:val="333333"/>
          <w:kern w:val="36"/>
          <w:sz w:val="36"/>
          <w:szCs w:val="28"/>
        </w:rPr>
        <w:t>Лего</w:t>
      </w:r>
      <w:proofErr w:type="spellEnd"/>
      <w:r w:rsidRPr="00055868">
        <w:rPr>
          <w:rFonts w:ascii="Times New Roman" w:hAnsi="Times New Roman" w:cs="Times New Roman"/>
          <w:color w:val="333333"/>
          <w:kern w:val="36"/>
          <w:sz w:val="36"/>
          <w:szCs w:val="28"/>
        </w:rPr>
        <w:t xml:space="preserve"> "</w:t>
      </w:r>
    </w:p>
    <w:p w:rsidR="00612F64" w:rsidRPr="00BE507A" w:rsidRDefault="00612F64" w:rsidP="001A3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F64" w:rsidRPr="00BE507A" w:rsidRDefault="00612F64" w:rsidP="001A3A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F64" w:rsidRPr="00BE507A" w:rsidRDefault="00612F64" w:rsidP="001A3A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F64" w:rsidRPr="00BE507A" w:rsidRDefault="00612F64" w:rsidP="001A3AF3">
      <w:pPr>
        <w:spacing w:after="0" w:line="36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BE507A">
        <w:rPr>
          <w:rFonts w:ascii="Times New Roman" w:hAnsi="Times New Roman" w:cs="Times New Roman"/>
          <w:sz w:val="28"/>
          <w:szCs w:val="28"/>
        </w:rPr>
        <w:t>Автор:</w:t>
      </w:r>
    </w:p>
    <w:p w:rsidR="00612F64" w:rsidRPr="00BE507A" w:rsidRDefault="00612F64" w:rsidP="001A3AF3">
      <w:pPr>
        <w:spacing w:after="0" w:line="36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Фефелов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</w:t>
      </w:r>
      <w:r w:rsidRPr="00BE507A">
        <w:rPr>
          <w:rFonts w:ascii="Times New Roman" w:hAnsi="Times New Roman" w:cs="Times New Roman"/>
          <w:sz w:val="28"/>
          <w:szCs w:val="28"/>
        </w:rPr>
        <w:t>, учени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E5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507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612F64" w:rsidRPr="00BE507A" w:rsidRDefault="00612F64" w:rsidP="001A3AF3">
      <w:pPr>
        <w:spacing w:after="0" w:line="36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BE507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E507A">
        <w:rPr>
          <w:rFonts w:ascii="Times New Roman" w:hAnsi="Times New Roman" w:cs="Times New Roman"/>
          <w:sz w:val="28"/>
          <w:szCs w:val="28"/>
        </w:rPr>
        <w:t>Буретская</w:t>
      </w:r>
      <w:proofErr w:type="spellEnd"/>
      <w:r w:rsidRPr="00BE507A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12F64" w:rsidRDefault="00612F64" w:rsidP="001A3AF3">
      <w:pPr>
        <w:spacing w:after="0" w:line="36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E507A">
        <w:rPr>
          <w:rFonts w:ascii="Times New Roman" w:hAnsi="Times New Roman" w:cs="Times New Roman"/>
          <w:sz w:val="28"/>
          <w:szCs w:val="28"/>
        </w:rPr>
        <w:t>Усольского</w:t>
      </w:r>
      <w:proofErr w:type="spellEnd"/>
      <w:r w:rsidRPr="00BE507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A3AF3">
        <w:rPr>
          <w:rFonts w:ascii="Times New Roman" w:hAnsi="Times New Roman" w:cs="Times New Roman"/>
          <w:sz w:val="28"/>
          <w:szCs w:val="28"/>
        </w:rPr>
        <w:t>, д. Буреть</w:t>
      </w:r>
    </w:p>
    <w:p w:rsidR="00612F64" w:rsidRPr="00BE507A" w:rsidRDefault="00612F64" w:rsidP="001A3A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2F64" w:rsidRPr="00BE507A" w:rsidRDefault="00612F64" w:rsidP="001A3AF3">
      <w:pPr>
        <w:spacing w:after="0" w:line="36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BE507A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612F64" w:rsidRPr="00BE507A" w:rsidRDefault="00612F64" w:rsidP="001A3AF3">
      <w:pPr>
        <w:spacing w:after="0" w:line="36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BE507A">
        <w:rPr>
          <w:rFonts w:ascii="Times New Roman" w:hAnsi="Times New Roman" w:cs="Times New Roman"/>
          <w:sz w:val="28"/>
          <w:szCs w:val="28"/>
        </w:rPr>
        <w:t xml:space="preserve">Колесник Ирина </w:t>
      </w:r>
      <w:proofErr w:type="spellStart"/>
      <w:r w:rsidRPr="00BE507A">
        <w:rPr>
          <w:rFonts w:ascii="Times New Roman" w:hAnsi="Times New Roman" w:cs="Times New Roman"/>
          <w:sz w:val="28"/>
          <w:szCs w:val="28"/>
        </w:rPr>
        <w:t>Владиленовна</w:t>
      </w:r>
      <w:proofErr w:type="spellEnd"/>
      <w:r w:rsidRPr="00BE507A">
        <w:rPr>
          <w:rFonts w:ascii="Times New Roman" w:hAnsi="Times New Roman" w:cs="Times New Roman"/>
          <w:sz w:val="28"/>
          <w:szCs w:val="28"/>
        </w:rPr>
        <w:t>,</w:t>
      </w:r>
    </w:p>
    <w:p w:rsidR="00612F64" w:rsidRPr="00BE507A" w:rsidRDefault="00612F64" w:rsidP="001A3AF3">
      <w:pPr>
        <w:spacing w:after="0" w:line="36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BE507A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612F64" w:rsidRPr="00BE507A" w:rsidRDefault="00612F64" w:rsidP="001A3AF3">
      <w:pPr>
        <w:spacing w:after="0" w:line="36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BE507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E507A">
        <w:rPr>
          <w:rFonts w:ascii="Times New Roman" w:hAnsi="Times New Roman" w:cs="Times New Roman"/>
          <w:sz w:val="28"/>
          <w:szCs w:val="28"/>
        </w:rPr>
        <w:t>Буретская</w:t>
      </w:r>
      <w:proofErr w:type="spellEnd"/>
      <w:r w:rsidRPr="00BE507A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12F64" w:rsidRPr="00BE507A" w:rsidRDefault="00612F64" w:rsidP="001A3A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2F64" w:rsidRPr="00BE507A" w:rsidRDefault="00612F64" w:rsidP="001A3A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AF3" w:rsidRDefault="001A3AF3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AF3" w:rsidRDefault="001A3AF3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AF3" w:rsidRDefault="001A3AF3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AF3" w:rsidRDefault="001A3AF3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AF3" w:rsidRDefault="001A3AF3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AF3" w:rsidRDefault="001A3AF3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AF3" w:rsidRDefault="001A3AF3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2F64" w:rsidRPr="00055868" w:rsidRDefault="00612F64" w:rsidP="001A3A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507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E507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12F64" w:rsidRDefault="00612F64" w:rsidP="001A3AF3">
      <w:pPr>
        <w:pStyle w:val="c16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Содержание</w:t>
      </w:r>
    </w:p>
    <w:p w:rsidR="00612F64" w:rsidRPr="008D4350" w:rsidRDefault="00612F64" w:rsidP="001A3AF3">
      <w:pPr>
        <w:pStyle w:val="c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D4350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Введен</w:t>
      </w:r>
      <w:r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ие………………………………………………………………………..</w:t>
      </w:r>
      <w:r w:rsidRPr="008D4350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.3</w:t>
      </w:r>
    </w:p>
    <w:p w:rsidR="00612F64" w:rsidRPr="008D4350" w:rsidRDefault="00612F64" w:rsidP="001A3AF3">
      <w:pPr>
        <w:pStyle w:val="c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055868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История возникновения конструктора </w:t>
      </w:r>
      <w:proofErr w:type="spellStart"/>
      <w:r w:rsidRPr="00055868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Лего</w:t>
      </w:r>
      <w:proofErr w:type="spellEnd"/>
      <w:r w:rsidRPr="00055868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…………………...…………</w:t>
      </w:r>
      <w:r w:rsidRPr="008D4350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….4</w:t>
      </w:r>
    </w:p>
    <w:p w:rsidR="00612F64" w:rsidRDefault="00612F64" w:rsidP="001A3AF3">
      <w:pPr>
        <w:pStyle w:val="c16"/>
        <w:spacing w:before="0" w:beforeAutospacing="0" w:after="0" w:afterAutospacing="0" w:line="360" w:lineRule="auto"/>
        <w:textAlignment w:val="baseline"/>
        <w:rPr>
          <w:sz w:val="28"/>
        </w:rPr>
      </w:pPr>
      <w:r w:rsidRPr="00055868">
        <w:rPr>
          <w:sz w:val="28"/>
        </w:rPr>
        <w:t xml:space="preserve">Интересные факты о компании </w:t>
      </w:r>
      <w:proofErr w:type="spellStart"/>
      <w:r w:rsidRPr="00055868">
        <w:rPr>
          <w:sz w:val="28"/>
        </w:rPr>
        <w:t>Лего</w:t>
      </w:r>
      <w:proofErr w:type="spellEnd"/>
      <w:r w:rsidRPr="00055868">
        <w:rPr>
          <w:sz w:val="28"/>
        </w:rPr>
        <w:t xml:space="preserve"> </w:t>
      </w:r>
      <w:r>
        <w:rPr>
          <w:sz w:val="28"/>
        </w:rPr>
        <w:t>………………………………………....5</w:t>
      </w:r>
    </w:p>
    <w:p w:rsidR="00612F64" w:rsidRPr="00C82F69" w:rsidRDefault="00612F64" w:rsidP="001A3AF3">
      <w:pPr>
        <w:pStyle w:val="c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Польза игр с конструктором Лего</w:t>
      </w:r>
      <w:r w:rsidRPr="008D4350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</w:t>
      </w:r>
      <w:r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</w:t>
      </w:r>
      <w:r w:rsidRPr="008D4350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</w:t>
      </w:r>
      <w:r w:rsidR="002C0D13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...............................</w:t>
      </w:r>
      <w:r w:rsidRPr="008D4350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...</w:t>
      </w:r>
      <w:r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="002C0D13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-7</w:t>
      </w:r>
    </w:p>
    <w:p w:rsidR="00612F64" w:rsidRPr="008D4350" w:rsidRDefault="00612F64" w:rsidP="001A3AF3">
      <w:pPr>
        <w:pStyle w:val="c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055868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Анкетирование друзей </w:t>
      </w:r>
      <w:r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……………………………………………………..</w:t>
      </w:r>
      <w:r w:rsidR="002C0D13">
        <w:rPr>
          <w:rStyle w:val="c1"/>
          <w:color w:val="000000"/>
          <w:sz w:val="28"/>
          <w:szCs w:val="28"/>
          <w:bdr w:val="none" w:sz="0" w:space="0" w:color="auto" w:frame="1"/>
          <w:shd w:val="clear" w:color="auto" w:fill="FFFFFF"/>
        </w:rPr>
        <w:t>...8-9</w:t>
      </w:r>
    </w:p>
    <w:p w:rsidR="00612F64" w:rsidRPr="008D4350" w:rsidRDefault="00612F64" w:rsidP="001A3AF3">
      <w:pPr>
        <w:pStyle w:val="c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D4350">
        <w:rPr>
          <w:rStyle w:val="c2"/>
          <w:color w:val="000000"/>
          <w:sz w:val="28"/>
          <w:szCs w:val="28"/>
          <w:bdr w:val="none" w:sz="0" w:space="0" w:color="auto" w:frame="1"/>
        </w:rPr>
        <w:t>Заклю</w:t>
      </w:r>
      <w:r>
        <w:rPr>
          <w:rStyle w:val="c2"/>
          <w:color w:val="000000"/>
          <w:sz w:val="28"/>
          <w:szCs w:val="28"/>
          <w:bdr w:val="none" w:sz="0" w:space="0" w:color="auto" w:frame="1"/>
        </w:rPr>
        <w:t>чение…………………………………………………………………</w:t>
      </w:r>
      <w:r w:rsidR="002C0D13">
        <w:rPr>
          <w:rStyle w:val="c2"/>
          <w:color w:val="000000"/>
          <w:sz w:val="28"/>
          <w:szCs w:val="28"/>
          <w:bdr w:val="none" w:sz="0" w:space="0" w:color="auto" w:frame="1"/>
        </w:rPr>
        <w:t>.</w:t>
      </w:r>
      <w:r>
        <w:rPr>
          <w:rStyle w:val="c2"/>
          <w:color w:val="000000"/>
          <w:sz w:val="28"/>
          <w:szCs w:val="28"/>
          <w:bdr w:val="none" w:sz="0" w:space="0" w:color="auto" w:frame="1"/>
        </w:rPr>
        <w:t>…</w:t>
      </w:r>
      <w:r w:rsidR="002C0D13">
        <w:rPr>
          <w:rStyle w:val="c2"/>
          <w:color w:val="000000"/>
          <w:sz w:val="28"/>
          <w:szCs w:val="28"/>
          <w:bdr w:val="none" w:sz="0" w:space="0" w:color="auto" w:frame="1"/>
        </w:rPr>
        <w:t>10</w:t>
      </w:r>
    </w:p>
    <w:p w:rsidR="00612F64" w:rsidRPr="008D4350" w:rsidRDefault="00612F64" w:rsidP="001A3AF3">
      <w:pPr>
        <w:pStyle w:val="c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8D4350">
        <w:rPr>
          <w:rStyle w:val="c2"/>
          <w:color w:val="000000"/>
          <w:sz w:val="28"/>
          <w:szCs w:val="28"/>
          <w:bdr w:val="none" w:sz="0" w:space="0" w:color="auto" w:frame="1"/>
        </w:rPr>
        <w:t>Список литературы………………</w:t>
      </w:r>
      <w:r>
        <w:rPr>
          <w:rStyle w:val="c2"/>
          <w:color w:val="000000"/>
          <w:sz w:val="28"/>
          <w:szCs w:val="28"/>
          <w:bdr w:val="none" w:sz="0" w:space="0" w:color="auto" w:frame="1"/>
        </w:rPr>
        <w:t>…</w:t>
      </w:r>
      <w:r w:rsidRPr="008D4350">
        <w:rPr>
          <w:rStyle w:val="c2"/>
          <w:color w:val="000000"/>
          <w:sz w:val="28"/>
          <w:szCs w:val="28"/>
          <w:bdr w:val="none" w:sz="0" w:space="0" w:color="auto" w:frame="1"/>
        </w:rPr>
        <w:t>………………………………………</w:t>
      </w:r>
      <w:r>
        <w:rPr>
          <w:rStyle w:val="c2"/>
          <w:color w:val="000000"/>
          <w:sz w:val="28"/>
          <w:szCs w:val="28"/>
          <w:bdr w:val="none" w:sz="0" w:space="0" w:color="auto" w:frame="1"/>
        </w:rPr>
        <w:t>….</w:t>
      </w:r>
      <w:r w:rsidR="002C0D13">
        <w:rPr>
          <w:rStyle w:val="c2"/>
          <w:color w:val="000000"/>
          <w:sz w:val="28"/>
          <w:szCs w:val="28"/>
          <w:bdr w:val="none" w:sz="0" w:space="0" w:color="auto" w:frame="1"/>
        </w:rPr>
        <w:t>11</w:t>
      </w: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Style w:val="c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  <w:bookmarkStart w:id="0" w:name="_GoBack"/>
      <w:bookmarkEnd w:id="0"/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05586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Введение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Конструкторы </w:t>
      </w:r>
      <w:proofErr w:type="spellStart"/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Lego</w:t>
      </w:r>
      <w:proofErr w:type="spellEnd"/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 одними из самых востребованных игрушек в мире.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Конструктором можно играть несколько часов подряд, и он не надоедает даже взрослому. Ведь при помощи разноцветных деталей можно легко воплотить самые разнообразные идеи.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чем секрет успешности </w:t>
      </w:r>
      <w:proofErr w:type="spellStart"/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Lego</w:t>
      </w:r>
      <w:proofErr w:type="spellEnd"/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Актуальность проекта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актуальна проблема выбора такой игрушки для детей, которая помогала бы детям фантазировать, раскрывать свой творческий потенциал, моторику, мышление и логику.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Объект исследования: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конструктор LEGO.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Предмет исследования: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влияние «LEGO» на развитие детей.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 работы: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определить, полезен ли конструктор LEGO для детей.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Задачи исследования:</w:t>
      </w:r>
    </w:p>
    <w:p w:rsidR="00612F64" w:rsidRPr="00055868" w:rsidRDefault="00612F64" w:rsidP="001A3AF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Познакомиться с историей создания «LEGO».</w:t>
      </w:r>
    </w:p>
    <w:p w:rsidR="00612F64" w:rsidRPr="00055868" w:rsidRDefault="00612F64" w:rsidP="001A3AF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Найти интересные факты о LEGO.</w:t>
      </w:r>
    </w:p>
    <w:p w:rsidR="00612F64" w:rsidRPr="00055868" w:rsidRDefault="00612F64" w:rsidP="001A3AF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Выяснить, интересен ли конструктор «LEGO» современным детям.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История возникновения конструктора </w:t>
      </w:r>
      <w:proofErr w:type="spellStart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1932 году плотник и столяр из Дании Оле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Кирк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Кристиансен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запустил небольшое предприятие, которое занималось выпуском деревянных лестниц, гладильных досок и игрушек. Но почему-то только игрушки лучше пользовались спросом. И вскоре компания стала заниматься исключительно выпуском детских игрушек.</w:t>
      </w:r>
    </w:p>
    <w:p w:rsidR="00612F64" w:rsidRPr="00FF4DB8" w:rsidRDefault="00612F64" w:rsidP="001A3A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 компания получила от словосочетания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leg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godt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что переводится как «хорошо играю». 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сильного пожара компания одной из первых в мире стала производить игрушки из пластика. Сначала это были обычные пластиковые кубики, мячи, пистолеты, но спустя некоторое время в продаже компании появились новые легко соединяемые строительные элементы - они и стали прародителями кубиков «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612F64" w:rsidRPr="00FF4DB8" w:rsidRDefault="00612F64" w:rsidP="001A3A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Первые пластмассовые кубики выглядели гораздо веселее своих деревянных прообразов, но были все еще недостаточно высокого качества, чтобы обеспечить хорошее зацепление и при этом невысокое усилие для разъединения блоков. Именно поэтому Оле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ристиансен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поставил качество во 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главу угла.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Впоследствии управлять компанией стал сын Оле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Кристиансена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Годфрид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Кирк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Кристиансен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Считается, что конструктор «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родился в 1955 году: именно тогда были придуманы первые наборы для детского строительства.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России конструктор стал продаваться с начала 2000-х годов и до сегодняшнего дня продажи постоянно растут.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2014 году компания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стала мировым лидером по производству игрушек.</w:t>
      </w: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Интересные факты о компании </w:t>
      </w:r>
      <w:proofErr w:type="spellStart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</w:p>
    <w:p w:rsidR="00612F64" w:rsidRPr="00FF4DB8" w:rsidRDefault="00612F64" w:rsidP="001A3AF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Ежесекундно в мире продается 7 коробок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пластмассу, которую используют, добавляют некий специальный элемент, чтобы кубик, случайно проглоченный ребенком, высветился на рентгене.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Если из всех деталей конструктора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которые продаются за год, сделать цепочку, она обогнет Землю около 10 раз.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Несмотря на то, что история конструктора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началась более 60 лет назад, все элементы легко соединяются между собой. Вне зависимости от даты их выпуска.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заводе существует специальное хранилище, в котором собрано по одному экземпляру каждого выпущенного набора.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мире существует 6 парков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Legoland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группа детских тематических парков развлечений, практически полностью построенных из конструктора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Первый в мире «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Леголенд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был открыт на родине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Дании.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Интересные факты о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занесены в Книгу Рекордов Гиннеса, например: железная дорога из конструктора длиной 4 километра.</w:t>
      </w:r>
    </w:p>
    <w:p w:rsidR="001A3AF3" w:rsidRDefault="00612F64" w:rsidP="001A3AF3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F4DB8">
        <w:rPr>
          <w:color w:val="000000" w:themeColor="text1"/>
          <w:sz w:val="28"/>
          <w:szCs w:val="28"/>
        </w:rPr>
        <w:t xml:space="preserve">Секретное хранилище </w:t>
      </w:r>
      <w:proofErr w:type="spellStart"/>
      <w:r w:rsidRPr="00FF4DB8">
        <w:rPr>
          <w:color w:val="000000" w:themeColor="text1"/>
          <w:sz w:val="28"/>
          <w:szCs w:val="28"/>
        </w:rPr>
        <w:t>Lego</w:t>
      </w:r>
      <w:proofErr w:type="spellEnd"/>
    </w:p>
    <w:p w:rsidR="00612F64" w:rsidRPr="001A3AF3" w:rsidRDefault="00612F64" w:rsidP="001A3AF3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1A3AF3">
        <w:rPr>
          <w:b w:val="0"/>
          <w:color w:val="000000" w:themeColor="text1"/>
          <w:sz w:val="28"/>
          <w:szCs w:val="28"/>
          <w:shd w:val="clear" w:color="auto" w:fill="FFFFFF"/>
        </w:rPr>
        <w:t xml:space="preserve">Существует хранилище </w:t>
      </w:r>
      <w:proofErr w:type="spellStart"/>
      <w:r w:rsidRPr="001A3AF3">
        <w:rPr>
          <w:b w:val="0"/>
          <w:color w:val="000000" w:themeColor="text1"/>
          <w:sz w:val="28"/>
          <w:szCs w:val="28"/>
          <w:shd w:val="clear" w:color="auto" w:fill="FFFFFF"/>
        </w:rPr>
        <w:t>Lego</w:t>
      </w:r>
      <w:proofErr w:type="spellEnd"/>
      <w:r w:rsidRPr="001A3AF3">
        <w:rPr>
          <w:b w:val="0"/>
          <w:color w:val="000000" w:themeColor="text1"/>
          <w:sz w:val="28"/>
          <w:szCs w:val="28"/>
          <w:shd w:val="clear" w:color="auto" w:fill="FFFFFF"/>
        </w:rPr>
        <w:t>. Там содержатся экземпляры всех наборов конструктора, созданных с 1958 года.</w:t>
      </w:r>
    </w:p>
    <w:p w:rsidR="00612F64" w:rsidRPr="00FF4DB8" w:rsidRDefault="00612F64" w:rsidP="001A3AF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F4DB8">
        <w:rPr>
          <w:color w:val="000000" w:themeColor="text1"/>
          <w:sz w:val="28"/>
          <w:szCs w:val="28"/>
        </w:rPr>
        <w:t>Сейчас насчитывают порядка 4720 наборов. Эти наборы используются не только как памятная коллекция, но и как доказательство для судебных разбирательств в патентных и авторских спорах.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Польза игр с конструктором </w:t>
      </w:r>
      <w:proofErr w:type="spellStart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Несомненно, конструирование способствует развитию малышей, давайте же разберемся, в каких сферах развитие детей идет в первую очередь.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способствует развитию мелкой моторики.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Соединение и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рассоединение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деталей разных размеров и форм требует от ребенка усилий, различных по направленности, силе и длительности, тем самым отлично тренируя руку, готовя ее к письму, а также способствуя развитию мышления малыша.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развивает креативность и нестандартное мышление.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Придумывая собственные модели, дети учатся сочетать детали разных форм, цветов и размеров. Играя в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самостоятельно, малыши могут создавать самые разные модели, начиная от домика фермера, заканчивая инопланетным космическим кораблем. 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развивает внимание, умение планировать и решать проблемы.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Создавая модели, дети учатся планировать свою деятельность, находить и решать проблемы, происходит развитие произвольного внимания. При создании модели по инструкции малыш учится читать схемы, разбивать задачу на шаги и следить за их выполнением. 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развивает пространственное и логическое мышление.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Создавая модели самостоятельно и по схеме, а также с участием взрослых, малыш постепенно знакомится с понятиями цвета, размера, формы, симметрии </w:t>
      </w:r>
    </w:p>
    <w:p w:rsidR="00612F64" w:rsidRPr="00FF4DB8" w:rsidRDefault="001A3AF3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="00612F64"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  <w:r w:rsidR="00612F64"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способствует развитию речи ребенка.</w:t>
      </w:r>
      <w:r w:rsidR="00612F64"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Играя </w:t>
      </w:r>
      <w:proofErr w:type="gramStart"/>
      <w:r w:rsidR="00612F64"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612F64"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612F64"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конструктор</w:t>
      </w:r>
      <w:proofErr w:type="gramEnd"/>
      <w:r w:rsidR="00612F64"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компании сверстников или взрослого, ребенок учится объяснять свои идеи, описывать процесс конструирования и затруднения, которые встретились на пути</w:t>
      </w:r>
    </w:p>
    <w:p w:rsidR="00612F64" w:rsidRPr="00FF4DB8" w:rsidRDefault="00612F64" w:rsidP="001A3AF3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FF4D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развивает умение работать в команде.</w:t>
      </w:r>
    </w:p>
    <w:p w:rsidR="00612F64" w:rsidRPr="00FF4DB8" w:rsidRDefault="00612F64" w:rsidP="001A3AF3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Нестандартные идеи.</w:t>
      </w:r>
      <w:r w:rsidRPr="00FF4D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Универсальность элементов конструктора позволяет ему выходить за </w:t>
      </w:r>
      <w:r w:rsidRPr="00FF4D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пределы игровой зоны. Существует множество нестандартных идей использования </w:t>
      </w:r>
      <w:proofErr w:type="spellStart"/>
      <w:r w:rsidRPr="00FF4D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развития и организации досуга детей:</w:t>
      </w: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AF3" w:rsidRDefault="001A3AF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2C0D13" w:rsidRDefault="00612F64" w:rsidP="002C0D1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Анкетирование друзей</w:t>
      </w:r>
      <w:proofErr w:type="gram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ля того, чтобы выяснить отношение мои</w:t>
      </w:r>
      <w:r w:rsidR="002C0D1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х друзей к </w:t>
      </w:r>
      <w:proofErr w:type="spellStart"/>
      <w:r w:rsidR="002C0D1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2C0D1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конструкторам и 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известно ли им о пользе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- конструирования, я подготовил анкету.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анкетировании приняли участие 20 детей.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Анкета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14"/>
        <w:gridCol w:w="4716"/>
      </w:tblGrid>
      <w:tr w:rsidR="00612F64" w:rsidRPr="00FF4DB8" w:rsidTr="00642FD2">
        <w:tc>
          <w:tcPr>
            <w:tcW w:w="4785" w:type="dxa"/>
          </w:tcPr>
          <w:p w:rsidR="00612F64" w:rsidRPr="00FF4DB8" w:rsidRDefault="00612F64" w:rsidP="001A3A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1. Конструктор </w:t>
            </w:r>
            <w:proofErr w:type="spellStart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Лего</w:t>
            </w:r>
            <w:proofErr w:type="spellEnd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– это полезная игрушка?</w:t>
            </w:r>
          </w:p>
        </w:tc>
        <w:tc>
          <w:tcPr>
            <w:tcW w:w="4786" w:type="dxa"/>
          </w:tcPr>
          <w:p w:rsidR="00612F64" w:rsidRPr="00FF4DB8" w:rsidRDefault="00612F64" w:rsidP="001A3A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А) да         Б) Нет</w:t>
            </w:r>
          </w:p>
        </w:tc>
      </w:tr>
      <w:tr w:rsidR="00612F64" w:rsidRPr="00FF4DB8" w:rsidTr="00642FD2">
        <w:tc>
          <w:tcPr>
            <w:tcW w:w="4785" w:type="dxa"/>
          </w:tcPr>
          <w:p w:rsidR="00612F64" w:rsidRPr="00FF4DB8" w:rsidRDefault="00612F64" w:rsidP="001A3AF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2. Хотел бы ты получить в подарок конструктор </w:t>
            </w:r>
            <w:proofErr w:type="spellStart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Лего</w:t>
            </w:r>
            <w:proofErr w:type="spellEnd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?</w:t>
            </w:r>
          </w:p>
          <w:p w:rsidR="00612F64" w:rsidRPr="00FF4DB8" w:rsidRDefault="00612F64" w:rsidP="001A3A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612F64" w:rsidRPr="00FF4DB8" w:rsidRDefault="00612F64" w:rsidP="001A3A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А) да         Б) Нет     В) Без ответа</w:t>
            </w:r>
          </w:p>
        </w:tc>
      </w:tr>
      <w:tr w:rsidR="00612F64" w:rsidRPr="00FF4DB8" w:rsidTr="00642FD2">
        <w:tc>
          <w:tcPr>
            <w:tcW w:w="4785" w:type="dxa"/>
          </w:tcPr>
          <w:p w:rsidR="00612F64" w:rsidRPr="00FF4DB8" w:rsidRDefault="00612F64" w:rsidP="001A3AF3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3. Чего ты любишь больше, собирать модели </w:t>
            </w:r>
            <w:proofErr w:type="spellStart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Лего</w:t>
            </w:r>
            <w:proofErr w:type="spellEnd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по инструкции или придумывать свои модели?</w:t>
            </w:r>
          </w:p>
          <w:p w:rsidR="00612F64" w:rsidRPr="00FF4DB8" w:rsidRDefault="00612F64" w:rsidP="001A3A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612F64" w:rsidRPr="00FF4DB8" w:rsidRDefault="00612F64" w:rsidP="001A3A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</w:t>
            </w:r>
            <w:proofErr w:type="gramStart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)Р</w:t>
            </w:r>
            <w:proofErr w:type="gramEnd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аботать по инструкции</w:t>
            </w:r>
          </w:p>
          <w:p w:rsidR="00612F64" w:rsidRPr="00FF4DB8" w:rsidRDefault="00612F64" w:rsidP="001A3A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Б) Придумывать свои модели</w:t>
            </w:r>
          </w:p>
          <w:p w:rsidR="00612F64" w:rsidRPr="00FF4DB8" w:rsidRDefault="00612F64" w:rsidP="001A3AF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Start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)Б</w:t>
            </w:r>
            <w:proofErr w:type="gramEnd"/>
            <w:r w:rsidRPr="00FF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ез ответа</w:t>
            </w:r>
          </w:p>
        </w:tc>
      </w:tr>
    </w:tbl>
    <w:p w:rsidR="00612F64" w:rsidRPr="00FF4DB8" w:rsidRDefault="00612F64" w:rsidP="001A3AF3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64A35C" wp14:editId="13DBC1B0">
            <wp:extent cx="3248025" cy="1894682"/>
            <wp:effectExtent l="0" t="0" r="0" b="0"/>
            <wp:docPr id="10" name="Рисунок 10" descr="полезная игр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езная игру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778" cy="190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0A2386E" wp14:editId="1A5BB658">
            <wp:extent cx="3380015" cy="1971675"/>
            <wp:effectExtent l="0" t="0" r="0" b="0"/>
            <wp:docPr id="9" name="Рисунок 9" descr="лего в пода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го в подар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213" cy="197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B6F147A" wp14:editId="7F71633C">
            <wp:extent cx="3800475" cy="2216944"/>
            <wp:effectExtent l="0" t="0" r="0" b="0"/>
            <wp:docPr id="8" name="Рисунок 8" descr="предпочтения по л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дпочтения по лег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623" cy="222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анкетирования можно сделать вывод, что почти все дети знают о пользе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конструирования. Я узнал, что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конструктор - популярная игрушка, многие хотели бы получить его в подарок и большинство друзей предпочитают придумывать из него свои собственные модели.</w:t>
      </w: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2C0D1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Pr="00FF4DB8" w:rsidRDefault="002C0D13" w:rsidP="002C0D13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Заключение</w:t>
      </w:r>
    </w:p>
    <w:p w:rsidR="00612F64" w:rsidRPr="00FF4DB8" w:rsidRDefault="00612F64" w:rsidP="001A3AF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Изучив материалы о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конструкторе, я узнал историю возникновения конструктора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Выяснил, какое влияние оказывает конструктор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развитие детей, собрал интересные факты о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Узнал отношение друзей к конструктору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а также, создал свои модели из конструктора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основе проделанной исследовательской работы в рамках проекта про пользу конструктора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для детей можно сделать вывод, что </w:t>
      </w:r>
      <w:proofErr w:type="spellStart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только популярная игрушка, а еще и полезная. Цель работы достигнута, задачи выполнены.</w:t>
      </w:r>
    </w:p>
    <w:p w:rsidR="00612F64" w:rsidRPr="00FF4DB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0D13" w:rsidRDefault="002C0D13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2F64" w:rsidRPr="00055868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Использованная литература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Литвиненко В.М.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FF4DB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Лего</w:t>
      </w:r>
      <w:proofErr w:type="spellEnd"/>
      <w:r w:rsidRPr="00FF4DB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мастер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proofErr w:type="spellStart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Лусс</w:t>
      </w:r>
      <w:proofErr w:type="spellEnd"/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Т.В.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F4DB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Формирование навыков конструктивно – игровой деятельности у детей с помощью LEGO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«</w:t>
      </w:r>
      <w:proofErr w:type="spellStart"/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ЛитРес</w:t>
      </w:r>
      <w:proofErr w:type="spellEnd"/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2005г.</w:t>
      </w:r>
    </w:p>
    <w:p w:rsidR="00612F64" w:rsidRPr="00055868" w:rsidRDefault="00612F64" w:rsidP="001A3A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r w:rsidRPr="00FF4D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Тихонова Л.И., Селиванова Н.А.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F4DB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Математика в играх ЛЕГО-конструктором</w:t>
      </w:r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М.: </w:t>
      </w:r>
      <w:proofErr w:type="spellStart"/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Владос</w:t>
      </w:r>
      <w:proofErr w:type="spellEnd"/>
      <w:r w:rsidRPr="00055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2003.</w:t>
      </w:r>
    </w:p>
    <w:p w:rsidR="00612F64" w:rsidRDefault="00612F64" w:rsidP="001A3AF3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856129"/>
          <w:sz w:val="27"/>
          <w:szCs w:val="27"/>
          <w:lang w:eastAsia="ru-RU"/>
        </w:rPr>
      </w:pPr>
    </w:p>
    <w:p w:rsidR="000B2A1F" w:rsidRDefault="000B2A1F" w:rsidP="001A3AF3">
      <w:pPr>
        <w:spacing w:after="0" w:line="360" w:lineRule="auto"/>
      </w:pPr>
    </w:p>
    <w:sectPr w:rsidR="000B2A1F" w:rsidSect="001A3AF3">
      <w:pgSz w:w="11906" w:h="16838"/>
      <w:pgMar w:top="1134" w:right="849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0DB3"/>
    <w:multiLevelType w:val="multilevel"/>
    <w:tmpl w:val="62D61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92"/>
    <w:rsid w:val="000B2A1F"/>
    <w:rsid w:val="001A3AF3"/>
    <w:rsid w:val="002C0D13"/>
    <w:rsid w:val="00612F64"/>
    <w:rsid w:val="00C5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2F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2F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12F64"/>
    <w:pPr>
      <w:spacing w:after="0" w:line="240" w:lineRule="auto"/>
    </w:pPr>
  </w:style>
  <w:style w:type="table" w:styleId="a5">
    <w:name w:val="Table Grid"/>
    <w:basedOn w:val="a1"/>
    <w:uiPriority w:val="59"/>
    <w:rsid w:val="0061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61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612F64"/>
  </w:style>
  <w:style w:type="paragraph" w:customStyle="1" w:styleId="c6">
    <w:name w:val="c6"/>
    <w:basedOn w:val="a"/>
    <w:rsid w:val="0061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12F64"/>
  </w:style>
  <w:style w:type="character" w:customStyle="1" w:styleId="c2">
    <w:name w:val="c2"/>
    <w:rsid w:val="00612F64"/>
  </w:style>
  <w:style w:type="paragraph" w:styleId="a6">
    <w:name w:val="Balloon Text"/>
    <w:basedOn w:val="a"/>
    <w:link w:val="a7"/>
    <w:uiPriority w:val="99"/>
    <w:semiHidden/>
    <w:unhideWhenUsed/>
    <w:rsid w:val="0061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2F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2F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12F64"/>
    <w:pPr>
      <w:spacing w:after="0" w:line="240" w:lineRule="auto"/>
    </w:pPr>
  </w:style>
  <w:style w:type="table" w:styleId="a5">
    <w:name w:val="Table Grid"/>
    <w:basedOn w:val="a1"/>
    <w:uiPriority w:val="59"/>
    <w:rsid w:val="0061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61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612F64"/>
  </w:style>
  <w:style w:type="paragraph" w:customStyle="1" w:styleId="c6">
    <w:name w:val="c6"/>
    <w:basedOn w:val="a"/>
    <w:rsid w:val="0061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12F64"/>
  </w:style>
  <w:style w:type="character" w:customStyle="1" w:styleId="c2">
    <w:name w:val="c2"/>
    <w:rsid w:val="00612F64"/>
  </w:style>
  <w:style w:type="paragraph" w:styleId="a6">
    <w:name w:val="Balloon Text"/>
    <w:basedOn w:val="a"/>
    <w:link w:val="a7"/>
    <w:uiPriority w:val="99"/>
    <w:semiHidden/>
    <w:unhideWhenUsed/>
    <w:rsid w:val="0061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2</cp:revision>
  <dcterms:created xsi:type="dcterms:W3CDTF">2025-04-10T00:48:00Z</dcterms:created>
  <dcterms:modified xsi:type="dcterms:W3CDTF">2025-04-10T01:17:00Z</dcterms:modified>
</cp:coreProperties>
</file>